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F1" w:rsidRPr="00E55CCC" w:rsidRDefault="00F65ED6" w:rsidP="006D0DF1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6D0DF1" w:rsidRPr="00F61213">
        <w:trPr>
          <w:trHeight w:hRule="exact" w:val="1686"/>
        </w:trPr>
        <w:tc>
          <w:tcPr>
            <w:tcW w:w="9072" w:type="dxa"/>
            <w:gridSpan w:val="6"/>
          </w:tcPr>
          <w:p w:rsidR="006D0DF1" w:rsidRPr="00D47AB2" w:rsidRDefault="006D0DF1" w:rsidP="00536DBE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 w:rsidRPr="00D47AB2">
              <w:rPr>
                <w:sz w:val="24"/>
                <w:szCs w:val="24"/>
              </w:rPr>
              <w:t>ТУЖИНСКАЯ РАЙОННАЯ ДУМА КИРОВСКОЙ ОБЛАСТИ</w:t>
            </w:r>
          </w:p>
          <w:p w:rsidR="006D0DF1" w:rsidRPr="00D47AB2" w:rsidRDefault="006D0DF1" w:rsidP="00536DBE">
            <w:pPr>
              <w:pStyle w:val="1"/>
              <w:spacing w:before="240"/>
              <w:rPr>
                <w:spacing w:val="20"/>
                <w:szCs w:val="24"/>
              </w:rPr>
            </w:pPr>
            <w:r w:rsidRPr="00D47AB2">
              <w:rPr>
                <w:szCs w:val="24"/>
              </w:rPr>
              <w:t>РЕШЕНИЕ</w:t>
            </w:r>
          </w:p>
        </w:tc>
      </w:tr>
      <w:tr w:rsidR="006D0DF1" w:rsidRPr="00D47AB2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6D0DF1" w:rsidRPr="00D47AB2" w:rsidRDefault="006D0DF1" w:rsidP="00536DBE">
            <w:pPr>
              <w:tabs>
                <w:tab w:val="left" w:pos="2765"/>
              </w:tabs>
              <w:rPr>
                <w:sz w:val="24"/>
                <w:szCs w:val="24"/>
              </w:rPr>
            </w:pPr>
            <w:proofErr w:type="spellStart"/>
            <w:r w:rsidRPr="00D47AB2">
              <w:rPr>
                <w:position w:val="-6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6D0DF1" w:rsidRPr="00A653F7" w:rsidRDefault="00A653F7" w:rsidP="00536DBE">
            <w:pPr>
              <w:jc w:val="center"/>
              <w:rPr>
                <w:position w:val="-6"/>
                <w:sz w:val="24"/>
                <w:szCs w:val="24"/>
                <w:lang w:val="ru-RU"/>
              </w:rPr>
            </w:pPr>
            <w:r>
              <w:rPr>
                <w:position w:val="-6"/>
                <w:sz w:val="24"/>
                <w:szCs w:val="24"/>
                <w:lang w:val="ru-RU"/>
              </w:rPr>
              <w:t>01.10.2012</w:t>
            </w:r>
          </w:p>
        </w:tc>
        <w:tc>
          <w:tcPr>
            <w:tcW w:w="404" w:type="dxa"/>
          </w:tcPr>
          <w:p w:rsidR="006D0DF1" w:rsidRPr="00D47AB2" w:rsidRDefault="006D0DF1" w:rsidP="00536DBE">
            <w:pPr>
              <w:rPr>
                <w:sz w:val="24"/>
                <w:szCs w:val="24"/>
              </w:rPr>
            </w:pPr>
            <w:r w:rsidRPr="00D47AB2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6D0DF1" w:rsidRPr="00A653F7" w:rsidRDefault="00A653F7" w:rsidP="00536DB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20/143</w:t>
            </w:r>
          </w:p>
        </w:tc>
      </w:tr>
      <w:tr w:rsidR="006D0DF1" w:rsidRPr="00D47AB2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6D0DF1" w:rsidRPr="00D47AB2" w:rsidRDefault="006D0DF1" w:rsidP="00536DBE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 w:rsidRPr="00D47AB2">
              <w:rPr>
                <w:sz w:val="24"/>
                <w:szCs w:val="24"/>
                <w:lang w:val="ru-RU"/>
              </w:rPr>
              <w:t>пгт Тужа</w:t>
            </w:r>
          </w:p>
          <w:p w:rsidR="006D0DF1" w:rsidRPr="00D47AB2" w:rsidRDefault="006D0DF1" w:rsidP="00536DBE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 w:rsidRPr="00D47AB2">
              <w:rPr>
                <w:sz w:val="24"/>
                <w:szCs w:val="24"/>
                <w:lang w:val="ru-RU"/>
              </w:rPr>
              <w:t>Кировской области</w:t>
            </w:r>
            <w:r w:rsidRPr="00D47AB2">
              <w:rPr>
                <w:sz w:val="24"/>
                <w:szCs w:val="24"/>
              </w:rPr>
              <w:t xml:space="preserve"> </w:t>
            </w:r>
          </w:p>
        </w:tc>
      </w:tr>
    </w:tbl>
    <w:p w:rsidR="006D0DF1" w:rsidRPr="00D47AB2" w:rsidRDefault="006D0DF1" w:rsidP="006D0DF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D0DF1" w:rsidRPr="00D47AB2" w:rsidRDefault="00C025B9" w:rsidP="006D0D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7AB2">
        <w:rPr>
          <w:rFonts w:ascii="Times New Roman" w:hAnsi="Times New Roman" w:cs="Times New Roman"/>
          <w:sz w:val="24"/>
          <w:szCs w:val="24"/>
        </w:rPr>
        <w:t>Об утверждении</w:t>
      </w:r>
      <w:r w:rsidR="006D0DF1" w:rsidRPr="00D47AB2">
        <w:rPr>
          <w:rFonts w:ascii="Times New Roman" w:hAnsi="Times New Roman" w:cs="Times New Roman"/>
          <w:sz w:val="24"/>
          <w:szCs w:val="24"/>
        </w:rPr>
        <w:t xml:space="preserve"> </w:t>
      </w:r>
      <w:r w:rsidR="00E72F14" w:rsidRPr="00D47AB2">
        <w:rPr>
          <w:rFonts w:ascii="Times New Roman" w:hAnsi="Times New Roman" w:cs="Times New Roman"/>
          <w:sz w:val="24"/>
          <w:szCs w:val="24"/>
        </w:rPr>
        <w:t>П</w:t>
      </w:r>
      <w:r w:rsidRPr="00D47AB2">
        <w:rPr>
          <w:rFonts w:ascii="Times New Roman" w:hAnsi="Times New Roman" w:cs="Times New Roman"/>
          <w:sz w:val="24"/>
          <w:szCs w:val="24"/>
        </w:rPr>
        <w:t>орядка осуществления</w:t>
      </w:r>
      <w:r w:rsidR="00F61213" w:rsidRPr="00F61213">
        <w:rPr>
          <w:rFonts w:ascii="Times New Roman" w:hAnsi="Times New Roman" w:cs="Times New Roman"/>
          <w:sz w:val="24"/>
          <w:szCs w:val="24"/>
        </w:rPr>
        <w:t xml:space="preserve"> </w:t>
      </w:r>
      <w:r w:rsidR="00160240" w:rsidRPr="00D47AB2">
        <w:rPr>
          <w:rFonts w:ascii="Times New Roman" w:hAnsi="Times New Roman" w:cs="Times New Roman"/>
          <w:sz w:val="24"/>
          <w:szCs w:val="24"/>
        </w:rPr>
        <w:t>м</w:t>
      </w:r>
      <w:r w:rsidRPr="00D47AB2">
        <w:rPr>
          <w:rFonts w:ascii="Times New Roman" w:hAnsi="Times New Roman" w:cs="Times New Roman"/>
          <w:sz w:val="24"/>
          <w:szCs w:val="24"/>
        </w:rPr>
        <w:t>униципальных заимствований</w:t>
      </w:r>
      <w:r w:rsidR="006D0DF1" w:rsidRPr="00D47AB2">
        <w:rPr>
          <w:rFonts w:ascii="Times New Roman" w:hAnsi="Times New Roman" w:cs="Times New Roman"/>
          <w:sz w:val="24"/>
          <w:szCs w:val="24"/>
        </w:rPr>
        <w:t xml:space="preserve"> </w:t>
      </w:r>
      <w:r w:rsidRPr="00D47AB2">
        <w:rPr>
          <w:rFonts w:ascii="Times New Roman" w:hAnsi="Times New Roman" w:cs="Times New Roman"/>
          <w:sz w:val="24"/>
          <w:szCs w:val="24"/>
        </w:rPr>
        <w:t>в муниципальном</w:t>
      </w:r>
      <w:r w:rsidR="006D0DF1" w:rsidRPr="00D47AB2">
        <w:rPr>
          <w:rFonts w:ascii="Times New Roman" w:hAnsi="Times New Roman" w:cs="Times New Roman"/>
          <w:sz w:val="24"/>
          <w:szCs w:val="24"/>
        </w:rPr>
        <w:t xml:space="preserve"> </w:t>
      </w:r>
      <w:r w:rsidRPr="00D47AB2">
        <w:rPr>
          <w:rFonts w:ascii="Times New Roman" w:hAnsi="Times New Roman" w:cs="Times New Roman"/>
          <w:sz w:val="24"/>
          <w:szCs w:val="24"/>
        </w:rPr>
        <w:t>образовании</w:t>
      </w:r>
      <w:r w:rsidR="00F61213" w:rsidRPr="00F61213">
        <w:rPr>
          <w:rFonts w:ascii="Times New Roman" w:hAnsi="Times New Roman" w:cs="Times New Roman"/>
          <w:sz w:val="24"/>
          <w:szCs w:val="24"/>
        </w:rPr>
        <w:t xml:space="preserve"> </w:t>
      </w:r>
      <w:r w:rsidR="006D0DF1" w:rsidRPr="00D47AB2">
        <w:rPr>
          <w:rFonts w:ascii="Times New Roman" w:hAnsi="Times New Roman" w:cs="Times New Roman"/>
          <w:sz w:val="24"/>
          <w:szCs w:val="24"/>
        </w:rPr>
        <w:t>Т</w:t>
      </w:r>
      <w:r w:rsidRPr="00D47AB2">
        <w:rPr>
          <w:rFonts w:ascii="Times New Roman" w:hAnsi="Times New Roman" w:cs="Times New Roman"/>
          <w:sz w:val="24"/>
          <w:szCs w:val="24"/>
        </w:rPr>
        <w:t>ужинский</w:t>
      </w:r>
      <w:r w:rsidR="006D0DF1" w:rsidRPr="00D47AB2">
        <w:rPr>
          <w:rFonts w:ascii="Times New Roman" w:hAnsi="Times New Roman" w:cs="Times New Roman"/>
          <w:sz w:val="24"/>
          <w:szCs w:val="24"/>
        </w:rPr>
        <w:t xml:space="preserve"> </w:t>
      </w:r>
      <w:r w:rsidRPr="00D47AB2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160240" w:rsidRPr="00D47AB2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D0DF1" w:rsidRPr="00D47AB2" w:rsidRDefault="006D0DF1" w:rsidP="006D0DF1">
      <w:pPr>
        <w:rPr>
          <w:b/>
          <w:sz w:val="24"/>
          <w:szCs w:val="24"/>
          <w:lang w:val="ru-RU"/>
        </w:rPr>
      </w:pPr>
    </w:p>
    <w:p w:rsidR="00E72F14" w:rsidRPr="00D47AB2" w:rsidRDefault="00E72F14" w:rsidP="00E72F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AB2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6" w:history="1">
        <w:r w:rsidRPr="00D47AB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47AB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A653F7">
        <w:rPr>
          <w:rFonts w:ascii="Times New Roman" w:hAnsi="Times New Roman" w:cs="Times New Roman"/>
          <w:sz w:val="24"/>
          <w:szCs w:val="24"/>
        </w:rPr>
        <w:t>статьей 64 Федерального</w:t>
      </w:r>
      <w:r w:rsidRPr="00D47AB2">
        <w:rPr>
          <w:rFonts w:ascii="Times New Roman" w:hAnsi="Times New Roman" w:cs="Times New Roman"/>
          <w:sz w:val="24"/>
          <w:szCs w:val="24"/>
        </w:rPr>
        <w:t xml:space="preserve"> </w:t>
      </w:r>
      <w:r w:rsidR="00A653F7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D47AB2">
        <w:rPr>
          <w:rFonts w:ascii="Times New Roman" w:hAnsi="Times New Roman" w:cs="Times New Roman"/>
          <w:sz w:val="24"/>
          <w:szCs w:val="24"/>
        </w:rPr>
        <w:t>от 06.10.2003 N 131-ФЗ "Об общих принципах организации местного самоуправления в Российской Федерации",</w:t>
      </w:r>
      <w:r w:rsidR="00A653F7">
        <w:rPr>
          <w:rFonts w:ascii="Times New Roman" w:hAnsi="Times New Roman" w:cs="Times New Roman"/>
          <w:sz w:val="24"/>
          <w:szCs w:val="24"/>
        </w:rPr>
        <w:t xml:space="preserve"> на основании  статьи</w:t>
      </w:r>
      <w:r w:rsidRPr="00D47AB2">
        <w:rPr>
          <w:rFonts w:ascii="Times New Roman" w:hAnsi="Times New Roman" w:cs="Times New Roman"/>
          <w:sz w:val="24"/>
          <w:szCs w:val="24"/>
        </w:rPr>
        <w:t xml:space="preserve"> 5</w:t>
      </w:r>
      <w:hyperlink r:id="rId7" w:history="1">
        <w:r w:rsidRPr="00D47AB2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D47AB2">
        <w:rPr>
          <w:rFonts w:ascii="Times New Roman" w:hAnsi="Times New Roman" w:cs="Times New Roman"/>
          <w:sz w:val="24"/>
          <w:szCs w:val="24"/>
        </w:rPr>
        <w:t xml:space="preserve"> Устава Тужинского </w:t>
      </w:r>
      <w:r w:rsidR="00A653F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47AB2">
        <w:rPr>
          <w:rFonts w:ascii="Times New Roman" w:hAnsi="Times New Roman" w:cs="Times New Roman"/>
          <w:sz w:val="24"/>
          <w:szCs w:val="24"/>
        </w:rPr>
        <w:t>района</w:t>
      </w:r>
      <w:r w:rsidR="00A653F7">
        <w:rPr>
          <w:rFonts w:ascii="Times New Roman" w:hAnsi="Times New Roman" w:cs="Times New Roman"/>
          <w:sz w:val="24"/>
          <w:szCs w:val="24"/>
        </w:rPr>
        <w:t>, районная Дума РЕШИЛА</w:t>
      </w:r>
      <w:r w:rsidRPr="00D47AB2">
        <w:rPr>
          <w:rFonts w:ascii="Times New Roman" w:hAnsi="Times New Roman" w:cs="Times New Roman"/>
          <w:sz w:val="24"/>
          <w:szCs w:val="24"/>
        </w:rPr>
        <w:t>:</w:t>
      </w:r>
    </w:p>
    <w:p w:rsidR="006D0DF1" w:rsidRPr="00D47AB2" w:rsidRDefault="006D0DF1" w:rsidP="006D0DF1">
      <w:pPr>
        <w:jc w:val="both"/>
        <w:rPr>
          <w:sz w:val="24"/>
          <w:szCs w:val="24"/>
          <w:lang w:val="ru-RU"/>
        </w:rPr>
      </w:pPr>
    </w:p>
    <w:p w:rsidR="00160240" w:rsidRPr="00D47AB2" w:rsidRDefault="00160240" w:rsidP="0016024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B2">
        <w:rPr>
          <w:rFonts w:ascii="Times New Roman" w:hAnsi="Times New Roman" w:cs="Times New Roman"/>
          <w:b w:val="0"/>
          <w:sz w:val="24"/>
          <w:szCs w:val="24"/>
        </w:rPr>
        <w:t>1. Утвердить Порядок осуществления муниципальных заимствований в муниципальном образовании Тужинский муниципальный район Кировской области. Прилагается.</w:t>
      </w:r>
    </w:p>
    <w:p w:rsidR="00160240" w:rsidRPr="00D47AB2" w:rsidRDefault="002D0F82" w:rsidP="001602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AB2">
        <w:rPr>
          <w:rFonts w:ascii="Times New Roman" w:hAnsi="Times New Roman" w:cs="Times New Roman"/>
          <w:sz w:val="24"/>
          <w:szCs w:val="24"/>
        </w:rPr>
        <w:t>2</w:t>
      </w:r>
      <w:r w:rsidR="00160240" w:rsidRPr="00D47AB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официального </w:t>
      </w:r>
      <w:r w:rsidR="00793BE9" w:rsidRPr="00D47AB2">
        <w:rPr>
          <w:rFonts w:ascii="Times New Roman" w:hAnsi="Times New Roman" w:cs="Times New Roman"/>
          <w:sz w:val="24"/>
          <w:szCs w:val="24"/>
        </w:rPr>
        <w:t>обнародования</w:t>
      </w:r>
      <w:r w:rsidR="0011085C" w:rsidRPr="00D47AB2">
        <w:rPr>
          <w:rFonts w:ascii="Times New Roman" w:hAnsi="Times New Roman" w:cs="Times New Roman"/>
          <w:sz w:val="24"/>
          <w:szCs w:val="24"/>
        </w:rPr>
        <w:t>.</w:t>
      </w:r>
    </w:p>
    <w:p w:rsidR="007B5D01" w:rsidRPr="00D47AB2" w:rsidRDefault="007B5D01">
      <w:pPr>
        <w:rPr>
          <w:sz w:val="24"/>
          <w:szCs w:val="24"/>
          <w:lang w:val="ru-RU"/>
        </w:rPr>
      </w:pPr>
    </w:p>
    <w:p w:rsidR="003E5446" w:rsidRPr="00D47AB2" w:rsidRDefault="003E5446">
      <w:pPr>
        <w:rPr>
          <w:sz w:val="24"/>
          <w:szCs w:val="24"/>
          <w:lang w:val="ru-RU"/>
        </w:rPr>
      </w:pPr>
    </w:p>
    <w:p w:rsidR="003E5446" w:rsidRPr="00D47AB2" w:rsidRDefault="003E5446">
      <w:pPr>
        <w:rPr>
          <w:sz w:val="24"/>
          <w:szCs w:val="24"/>
          <w:lang w:val="ru-RU"/>
        </w:rPr>
      </w:pPr>
    </w:p>
    <w:p w:rsidR="00D47AB2" w:rsidRDefault="003E5446">
      <w:pPr>
        <w:rPr>
          <w:sz w:val="24"/>
          <w:szCs w:val="24"/>
          <w:lang w:val="ru-RU"/>
        </w:rPr>
      </w:pPr>
      <w:r w:rsidRPr="00D47AB2">
        <w:rPr>
          <w:sz w:val="24"/>
          <w:szCs w:val="24"/>
          <w:lang w:val="ru-RU"/>
        </w:rPr>
        <w:t>Г</w:t>
      </w:r>
      <w:r w:rsidR="00D47AB2">
        <w:rPr>
          <w:sz w:val="24"/>
          <w:szCs w:val="24"/>
          <w:lang w:val="ru-RU"/>
        </w:rPr>
        <w:t xml:space="preserve">лава района               </w:t>
      </w:r>
      <w:r w:rsidR="00836484" w:rsidRPr="00D47AB2">
        <w:rPr>
          <w:sz w:val="24"/>
          <w:szCs w:val="24"/>
          <w:lang w:val="ru-RU"/>
        </w:rPr>
        <w:t xml:space="preserve">  </w:t>
      </w:r>
      <w:r w:rsidRPr="00D47AB2">
        <w:rPr>
          <w:sz w:val="24"/>
          <w:szCs w:val="24"/>
          <w:lang w:val="ru-RU"/>
        </w:rPr>
        <w:t xml:space="preserve">Л.А. Трушкова       </w:t>
      </w:r>
    </w:p>
    <w:p w:rsidR="00672FA7" w:rsidRDefault="00672FA7">
      <w:pPr>
        <w:rPr>
          <w:sz w:val="24"/>
          <w:szCs w:val="24"/>
          <w:lang w:val="ru-RU"/>
        </w:rPr>
      </w:pPr>
    </w:p>
    <w:p w:rsidR="00672FA7" w:rsidRDefault="00672FA7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Default="00D47AB2">
      <w:pPr>
        <w:rPr>
          <w:sz w:val="24"/>
          <w:szCs w:val="24"/>
          <w:lang w:val="ru-RU"/>
        </w:rPr>
      </w:pPr>
    </w:p>
    <w:p w:rsidR="00D47AB2" w:rsidRPr="00D47AB2" w:rsidRDefault="00D47AB2">
      <w:pPr>
        <w:rPr>
          <w:sz w:val="24"/>
          <w:szCs w:val="24"/>
          <w:lang w:val="ru-RU"/>
        </w:rPr>
      </w:pPr>
    </w:p>
    <w:p w:rsidR="003E5446" w:rsidRDefault="003E5446">
      <w:pPr>
        <w:rPr>
          <w:sz w:val="24"/>
          <w:szCs w:val="24"/>
          <w:lang w:val="ru-RU"/>
        </w:rPr>
      </w:pPr>
    </w:p>
    <w:p w:rsidR="00D47AB2" w:rsidRPr="00D47AB2" w:rsidRDefault="00D47AB2">
      <w:pPr>
        <w:rPr>
          <w:sz w:val="24"/>
          <w:szCs w:val="24"/>
          <w:lang w:val="ru-RU"/>
        </w:rPr>
      </w:pPr>
    </w:p>
    <w:p w:rsidR="00BD47E3" w:rsidRPr="00BD47E3" w:rsidRDefault="00BD47E3" w:rsidP="00BD47E3">
      <w:pPr>
        <w:jc w:val="both"/>
        <w:rPr>
          <w:sz w:val="28"/>
          <w:szCs w:val="28"/>
          <w:lang w:val="ru-RU"/>
        </w:rPr>
      </w:pPr>
    </w:p>
    <w:p w:rsidR="003E5446" w:rsidRPr="00BD47E3" w:rsidRDefault="003E5446">
      <w:pPr>
        <w:rPr>
          <w:sz w:val="28"/>
          <w:szCs w:val="28"/>
          <w:lang w:val="ru-RU"/>
        </w:rPr>
      </w:pPr>
    </w:p>
    <w:p w:rsidR="003E5446" w:rsidRPr="00D47AB2" w:rsidRDefault="00F63929" w:rsidP="000015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7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E5446" w:rsidRPr="00D47AB2">
        <w:rPr>
          <w:rFonts w:ascii="Times New Roman" w:hAnsi="Times New Roman" w:cs="Times New Roman"/>
          <w:sz w:val="24"/>
          <w:szCs w:val="24"/>
        </w:rPr>
        <w:t>УТВЕРЖДЕН</w:t>
      </w:r>
    </w:p>
    <w:p w:rsidR="003E5446" w:rsidRPr="00D47AB2" w:rsidRDefault="00D47AB2" w:rsidP="00D47AB2">
      <w:pPr>
        <w:pStyle w:val="ConsPlusNormal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015BF" w:rsidRPr="00D47AB2">
        <w:rPr>
          <w:rFonts w:ascii="Times New Roman" w:hAnsi="Times New Roman" w:cs="Times New Roman"/>
          <w:sz w:val="24"/>
          <w:szCs w:val="24"/>
        </w:rPr>
        <w:t>р</w:t>
      </w:r>
      <w:r w:rsidR="003E5446" w:rsidRPr="00D47AB2">
        <w:rPr>
          <w:rFonts w:ascii="Times New Roman" w:hAnsi="Times New Roman" w:cs="Times New Roman"/>
          <w:sz w:val="24"/>
          <w:szCs w:val="24"/>
        </w:rPr>
        <w:t>ешением</w:t>
      </w:r>
      <w:r w:rsidR="000015BF" w:rsidRPr="00D47AB2">
        <w:rPr>
          <w:rFonts w:ascii="Times New Roman" w:hAnsi="Times New Roman" w:cs="Times New Roman"/>
          <w:sz w:val="24"/>
          <w:szCs w:val="24"/>
        </w:rPr>
        <w:t xml:space="preserve"> </w:t>
      </w:r>
      <w:r w:rsidR="003E5446" w:rsidRPr="00D47AB2">
        <w:rPr>
          <w:rFonts w:ascii="Times New Roman" w:hAnsi="Times New Roman" w:cs="Times New Roman"/>
          <w:sz w:val="24"/>
          <w:szCs w:val="24"/>
        </w:rPr>
        <w:t>районной Думы</w:t>
      </w:r>
    </w:p>
    <w:p w:rsidR="003E5446" w:rsidRPr="00D47AB2" w:rsidRDefault="000015BF" w:rsidP="000015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7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47A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2FA7">
        <w:rPr>
          <w:rFonts w:ascii="Times New Roman" w:hAnsi="Times New Roman" w:cs="Times New Roman"/>
          <w:sz w:val="24"/>
          <w:szCs w:val="24"/>
        </w:rPr>
        <w:tab/>
      </w:r>
      <w:r w:rsidR="00672FA7">
        <w:rPr>
          <w:rFonts w:ascii="Times New Roman" w:hAnsi="Times New Roman" w:cs="Times New Roman"/>
          <w:sz w:val="24"/>
          <w:szCs w:val="24"/>
        </w:rPr>
        <w:tab/>
      </w:r>
      <w:r w:rsidR="00D47AB2">
        <w:rPr>
          <w:rFonts w:ascii="Times New Roman" w:hAnsi="Times New Roman" w:cs="Times New Roman"/>
          <w:sz w:val="24"/>
          <w:szCs w:val="24"/>
        </w:rPr>
        <w:t xml:space="preserve"> </w:t>
      </w:r>
      <w:r w:rsidR="003E5446" w:rsidRPr="00D47AB2">
        <w:rPr>
          <w:rFonts w:ascii="Times New Roman" w:hAnsi="Times New Roman" w:cs="Times New Roman"/>
          <w:sz w:val="24"/>
          <w:szCs w:val="24"/>
        </w:rPr>
        <w:t xml:space="preserve">от    </w:t>
      </w:r>
      <w:r w:rsidR="00672FA7">
        <w:rPr>
          <w:rFonts w:ascii="Times New Roman" w:hAnsi="Times New Roman" w:cs="Times New Roman"/>
          <w:sz w:val="24"/>
          <w:szCs w:val="24"/>
        </w:rPr>
        <w:t>01.10.2012</w:t>
      </w:r>
      <w:r w:rsidRPr="00D47AB2">
        <w:rPr>
          <w:rFonts w:ascii="Times New Roman" w:hAnsi="Times New Roman" w:cs="Times New Roman"/>
          <w:sz w:val="24"/>
          <w:szCs w:val="24"/>
        </w:rPr>
        <w:t xml:space="preserve"> </w:t>
      </w:r>
      <w:r w:rsidR="003E5446" w:rsidRPr="00D47AB2">
        <w:rPr>
          <w:rFonts w:ascii="Times New Roman" w:hAnsi="Times New Roman" w:cs="Times New Roman"/>
          <w:sz w:val="24"/>
          <w:szCs w:val="24"/>
        </w:rPr>
        <w:t xml:space="preserve"> N  </w:t>
      </w:r>
      <w:r w:rsidR="00672FA7">
        <w:rPr>
          <w:rFonts w:ascii="Times New Roman" w:hAnsi="Times New Roman" w:cs="Times New Roman"/>
          <w:sz w:val="24"/>
          <w:szCs w:val="24"/>
        </w:rPr>
        <w:t>20/143</w:t>
      </w:r>
      <w:r w:rsidR="003E5446" w:rsidRPr="00D47A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5446" w:rsidRDefault="003E5446" w:rsidP="003E54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43EB" w:rsidRPr="003E5446" w:rsidRDefault="006943EB" w:rsidP="003E54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15BF" w:rsidRDefault="000015BF" w:rsidP="000015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015BF" w:rsidRPr="006D0DF1" w:rsidRDefault="000015BF" w:rsidP="000015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муниципальных заимствований            </w:t>
      </w:r>
      <w:r w:rsidR="006943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D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Pr="006D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образовании</w:t>
      </w:r>
    </w:p>
    <w:p w:rsidR="003E5446" w:rsidRDefault="000015BF" w:rsidP="00001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BF">
        <w:rPr>
          <w:rFonts w:ascii="Times New Roman" w:hAnsi="Times New Roman" w:cs="Times New Roman"/>
          <w:b/>
          <w:sz w:val="28"/>
          <w:szCs w:val="28"/>
        </w:rPr>
        <w:t>Тужинский муниципальный район Кировской области</w:t>
      </w:r>
    </w:p>
    <w:p w:rsidR="006943EB" w:rsidRPr="000015BF" w:rsidRDefault="006943EB" w:rsidP="000015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446" w:rsidRPr="000015BF" w:rsidRDefault="003E5446" w:rsidP="003E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5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E5446" w:rsidRPr="003E5446" w:rsidRDefault="003E5446" w:rsidP="003E5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5446" w:rsidRPr="003E5446" w:rsidRDefault="004C0F64" w:rsidP="003E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01258">
        <w:rPr>
          <w:rFonts w:ascii="Times New Roman" w:hAnsi="Times New Roman" w:cs="Times New Roman"/>
          <w:sz w:val="28"/>
          <w:szCs w:val="28"/>
        </w:rPr>
        <w:t xml:space="preserve">. </w:t>
      </w:r>
      <w:r w:rsidR="003E5446" w:rsidRPr="003E5446">
        <w:rPr>
          <w:rFonts w:ascii="Times New Roman" w:hAnsi="Times New Roman" w:cs="Times New Roman"/>
          <w:sz w:val="28"/>
          <w:szCs w:val="28"/>
        </w:rPr>
        <w:t xml:space="preserve">Термины и понятия, применяемые в настоящем </w:t>
      </w:r>
      <w:r w:rsidR="002C6DE4">
        <w:rPr>
          <w:rFonts w:ascii="Times New Roman" w:hAnsi="Times New Roman" w:cs="Times New Roman"/>
          <w:sz w:val="28"/>
          <w:szCs w:val="28"/>
        </w:rPr>
        <w:t>Порядке</w:t>
      </w:r>
      <w:r w:rsidR="003E5446" w:rsidRPr="003E5446">
        <w:rPr>
          <w:rFonts w:ascii="Times New Roman" w:hAnsi="Times New Roman" w:cs="Times New Roman"/>
          <w:sz w:val="28"/>
          <w:szCs w:val="28"/>
        </w:rPr>
        <w:t>, применяются в значении, установленном законодательством Российской Федерации.</w:t>
      </w:r>
    </w:p>
    <w:p w:rsidR="003E5446" w:rsidRPr="003E5446" w:rsidRDefault="003E5446" w:rsidP="003E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446" w:rsidRPr="0008273B" w:rsidRDefault="004C0F64" w:rsidP="003E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E5446" w:rsidRPr="0008273B">
        <w:rPr>
          <w:rFonts w:ascii="Times New Roman" w:hAnsi="Times New Roman" w:cs="Times New Roman"/>
          <w:b/>
          <w:sz w:val="28"/>
          <w:szCs w:val="28"/>
        </w:rPr>
        <w:t>. Порядок привлечения кредитов от кредитных организаций</w:t>
      </w:r>
    </w:p>
    <w:p w:rsidR="003E5446" w:rsidRPr="0008273B" w:rsidRDefault="003E5446" w:rsidP="003E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3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3E5446" w:rsidRPr="003E5446" w:rsidRDefault="003E5446" w:rsidP="003E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446" w:rsidRPr="003E5446" w:rsidRDefault="00F815B0" w:rsidP="003E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446" w:rsidRPr="003E5446">
        <w:rPr>
          <w:rFonts w:ascii="Times New Roman" w:hAnsi="Times New Roman" w:cs="Times New Roman"/>
          <w:sz w:val="28"/>
          <w:szCs w:val="28"/>
        </w:rPr>
        <w:t>.1. Привлечение кредитов от кредитных организаций ограничивается объемом бюджетных ассигнований, установленных решением Тужинской районной Думы о бюджете</w:t>
      </w:r>
      <w:r w:rsidR="00202A55">
        <w:rPr>
          <w:rFonts w:ascii="Times New Roman" w:hAnsi="Times New Roman" w:cs="Times New Roman"/>
          <w:sz w:val="28"/>
          <w:szCs w:val="28"/>
        </w:rPr>
        <w:t xml:space="preserve"> Тужинского</w:t>
      </w:r>
      <w:r w:rsidR="003E5446" w:rsidRPr="003E544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2A55">
        <w:rPr>
          <w:rFonts w:ascii="Times New Roman" w:hAnsi="Times New Roman" w:cs="Times New Roman"/>
          <w:sz w:val="28"/>
          <w:szCs w:val="28"/>
        </w:rPr>
        <w:t xml:space="preserve"> (далее – район)</w:t>
      </w:r>
      <w:r w:rsidR="003E5446" w:rsidRPr="003E5446">
        <w:rPr>
          <w:rFonts w:ascii="Times New Roman" w:hAnsi="Times New Roman" w:cs="Times New Roman"/>
          <w:sz w:val="28"/>
          <w:szCs w:val="28"/>
        </w:rPr>
        <w:t xml:space="preserve"> на текущий финансовый год.</w:t>
      </w:r>
    </w:p>
    <w:p w:rsidR="003E5446" w:rsidRPr="003E5446" w:rsidRDefault="00F815B0" w:rsidP="003E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446" w:rsidRPr="003E5446">
        <w:rPr>
          <w:rFonts w:ascii="Times New Roman" w:hAnsi="Times New Roman" w:cs="Times New Roman"/>
          <w:sz w:val="28"/>
          <w:szCs w:val="28"/>
        </w:rPr>
        <w:t xml:space="preserve">.2. Отбор кредитных организаций для оказания услуг по предоставлению кредитов </w:t>
      </w:r>
      <w:r w:rsidR="004B7103">
        <w:rPr>
          <w:rFonts w:ascii="Times New Roman" w:hAnsi="Times New Roman" w:cs="Times New Roman"/>
          <w:sz w:val="28"/>
          <w:szCs w:val="28"/>
        </w:rPr>
        <w:t>району</w:t>
      </w:r>
      <w:r w:rsidR="003E5446" w:rsidRPr="003E5446">
        <w:rPr>
          <w:rFonts w:ascii="Times New Roman" w:hAnsi="Times New Roman" w:cs="Times New Roman"/>
          <w:sz w:val="28"/>
          <w:szCs w:val="28"/>
        </w:rPr>
        <w:t xml:space="preserve"> регулируется законодательством Российской Федерации о размещении заказов для государственных и муниципальных нужд.</w:t>
      </w:r>
    </w:p>
    <w:p w:rsidR="003E5446" w:rsidRPr="003E5446" w:rsidRDefault="00F815B0" w:rsidP="003E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5446" w:rsidRPr="003E5446">
        <w:rPr>
          <w:rFonts w:ascii="Times New Roman" w:hAnsi="Times New Roman" w:cs="Times New Roman"/>
          <w:sz w:val="28"/>
          <w:szCs w:val="28"/>
        </w:rPr>
        <w:t xml:space="preserve">.3. Получение кредитов </w:t>
      </w:r>
      <w:r w:rsidR="004B7103">
        <w:rPr>
          <w:rFonts w:ascii="Times New Roman" w:hAnsi="Times New Roman" w:cs="Times New Roman"/>
          <w:sz w:val="28"/>
          <w:szCs w:val="28"/>
        </w:rPr>
        <w:t>районом</w:t>
      </w:r>
      <w:r w:rsidR="003E5446" w:rsidRPr="003E5446">
        <w:rPr>
          <w:rFonts w:ascii="Times New Roman" w:hAnsi="Times New Roman" w:cs="Times New Roman"/>
          <w:sz w:val="28"/>
          <w:szCs w:val="28"/>
        </w:rPr>
        <w:t xml:space="preserve"> от кредитных организаций осуществляется на основании соответствующих соглашений (договоров), основанием для заключения которых являются муниципальные контракты.</w:t>
      </w:r>
    </w:p>
    <w:p w:rsidR="003E5446" w:rsidRPr="003E5446" w:rsidRDefault="003E5446" w:rsidP="003E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5446" w:rsidRPr="0008273B" w:rsidRDefault="004C0F64" w:rsidP="003E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5446" w:rsidRPr="0008273B">
        <w:rPr>
          <w:rFonts w:ascii="Times New Roman" w:hAnsi="Times New Roman" w:cs="Times New Roman"/>
          <w:b/>
          <w:sz w:val="28"/>
          <w:szCs w:val="28"/>
        </w:rPr>
        <w:t>. Порядок получения бюджетных кредитов от других бюджетов</w:t>
      </w:r>
    </w:p>
    <w:p w:rsidR="003E5446" w:rsidRPr="0008273B" w:rsidRDefault="003E5446" w:rsidP="003E5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73B">
        <w:rPr>
          <w:rFonts w:ascii="Times New Roman" w:hAnsi="Times New Roman" w:cs="Times New Roman"/>
          <w:b/>
          <w:sz w:val="28"/>
          <w:szCs w:val="28"/>
        </w:rPr>
        <w:t>бюджетной системы Российской Федерации</w:t>
      </w:r>
    </w:p>
    <w:p w:rsidR="003E5446" w:rsidRPr="003E5446" w:rsidRDefault="003E5446" w:rsidP="003E5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5446" w:rsidRPr="003E5446" w:rsidRDefault="00F815B0" w:rsidP="003E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446" w:rsidRPr="003E5446">
        <w:rPr>
          <w:rFonts w:ascii="Times New Roman" w:hAnsi="Times New Roman" w:cs="Times New Roman"/>
          <w:sz w:val="28"/>
          <w:szCs w:val="28"/>
        </w:rPr>
        <w:t>.1. Основания, условия предоставления, использования и возврата бюджетных кредитов из бюджета области устанавливаются законом Кировской области о бюджете и принимаемыми в соответствии с ним правовыми актами исполнительных органов государственной власти Кировской области.</w:t>
      </w:r>
    </w:p>
    <w:p w:rsidR="003E5446" w:rsidRPr="003E5446" w:rsidRDefault="003E5446" w:rsidP="003E54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15B0" w:rsidRPr="0008273B" w:rsidRDefault="00F815B0" w:rsidP="00F815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8273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Выпуск муниципальных ценных бумаг</w:t>
      </w:r>
    </w:p>
    <w:p w:rsidR="00F815B0" w:rsidRPr="003E5446" w:rsidRDefault="00F815B0" w:rsidP="00F81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15B0" w:rsidRPr="003E5446" w:rsidRDefault="00F815B0" w:rsidP="00F81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446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Выпуск муниципальных ценных бумаг осуществляется в соответствии с</w:t>
      </w:r>
      <w:r w:rsidR="004B7103">
        <w:rPr>
          <w:rFonts w:ascii="Times New Roman" w:hAnsi="Times New Roman" w:cs="Times New Roman"/>
          <w:sz w:val="28"/>
          <w:szCs w:val="28"/>
        </w:rPr>
        <w:t>о статьей 114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B7103">
        <w:rPr>
          <w:rFonts w:ascii="Times New Roman" w:hAnsi="Times New Roman" w:cs="Times New Roman"/>
          <w:sz w:val="28"/>
          <w:szCs w:val="28"/>
        </w:rPr>
        <w:t>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3E5446" w:rsidRPr="003E5446" w:rsidRDefault="003E5446">
      <w:pPr>
        <w:rPr>
          <w:sz w:val="28"/>
          <w:szCs w:val="28"/>
          <w:lang w:val="ru-RU"/>
        </w:rPr>
      </w:pPr>
    </w:p>
    <w:sectPr w:rsidR="003E5446" w:rsidRPr="003E5446" w:rsidSect="00EB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11C1"/>
    <w:multiLevelType w:val="multilevel"/>
    <w:tmpl w:val="BD8E91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D0DF1"/>
    <w:rsid w:val="000015BF"/>
    <w:rsid w:val="000257B5"/>
    <w:rsid w:val="000332DA"/>
    <w:rsid w:val="000376C3"/>
    <w:rsid w:val="00043DE7"/>
    <w:rsid w:val="0004598E"/>
    <w:rsid w:val="00045FB8"/>
    <w:rsid w:val="000478F4"/>
    <w:rsid w:val="000576EB"/>
    <w:rsid w:val="000631D0"/>
    <w:rsid w:val="00070919"/>
    <w:rsid w:val="000709EC"/>
    <w:rsid w:val="00073F3E"/>
    <w:rsid w:val="0007504F"/>
    <w:rsid w:val="0008273B"/>
    <w:rsid w:val="000860E4"/>
    <w:rsid w:val="000B1D74"/>
    <w:rsid w:val="000C1B5A"/>
    <w:rsid w:val="000C63C5"/>
    <w:rsid w:val="000D0B52"/>
    <w:rsid w:val="000D5B7E"/>
    <w:rsid w:val="000E4C32"/>
    <w:rsid w:val="000E7729"/>
    <w:rsid w:val="000F263D"/>
    <w:rsid w:val="000F755F"/>
    <w:rsid w:val="0011085C"/>
    <w:rsid w:val="00113B81"/>
    <w:rsid w:val="001239E5"/>
    <w:rsid w:val="00155B29"/>
    <w:rsid w:val="00155C52"/>
    <w:rsid w:val="0015697D"/>
    <w:rsid w:val="00160240"/>
    <w:rsid w:val="00166483"/>
    <w:rsid w:val="00166A15"/>
    <w:rsid w:val="0017521C"/>
    <w:rsid w:val="001769B5"/>
    <w:rsid w:val="00180715"/>
    <w:rsid w:val="001824FA"/>
    <w:rsid w:val="00186096"/>
    <w:rsid w:val="0018754A"/>
    <w:rsid w:val="00192917"/>
    <w:rsid w:val="00196620"/>
    <w:rsid w:val="001A1206"/>
    <w:rsid w:val="001A24CD"/>
    <w:rsid w:val="001A375C"/>
    <w:rsid w:val="001A4B81"/>
    <w:rsid w:val="001B2331"/>
    <w:rsid w:val="001C4CF3"/>
    <w:rsid w:val="001C6089"/>
    <w:rsid w:val="001D74D7"/>
    <w:rsid w:val="001D79AB"/>
    <w:rsid w:val="001E189A"/>
    <w:rsid w:val="001E1CD2"/>
    <w:rsid w:val="001E2510"/>
    <w:rsid w:val="001F38D3"/>
    <w:rsid w:val="001F689A"/>
    <w:rsid w:val="001F6A03"/>
    <w:rsid w:val="00202A55"/>
    <w:rsid w:val="00203A23"/>
    <w:rsid w:val="00211061"/>
    <w:rsid w:val="00222181"/>
    <w:rsid w:val="002227A9"/>
    <w:rsid w:val="0022529D"/>
    <w:rsid w:val="002317C7"/>
    <w:rsid w:val="002318EF"/>
    <w:rsid w:val="0024531F"/>
    <w:rsid w:val="00246C53"/>
    <w:rsid w:val="00257FAA"/>
    <w:rsid w:val="002638E9"/>
    <w:rsid w:val="0026783E"/>
    <w:rsid w:val="00276DD4"/>
    <w:rsid w:val="00291612"/>
    <w:rsid w:val="0029339A"/>
    <w:rsid w:val="002A0D80"/>
    <w:rsid w:val="002A7D10"/>
    <w:rsid w:val="002B7B12"/>
    <w:rsid w:val="002C41E3"/>
    <w:rsid w:val="002C6DE4"/>
    <w:rsid w:val="002D0F82"/>
    <w:rsid w:val="002D3BCD"/>
    <w:rsid w:val="002E10E4"/>
    <w:rsid w:val="002E3419"/>
    <w:rsid w:val="002F0819"/>
    <w:rsid w:val="002F115C"/>
    <w:rsid w:val="002F2CD9"/>
    <w:rsid w:val="00303F3B"/>
    <w:rsid w:val="003102E4"/>
    <w:rsid w:val="00314006"/>
    <w:rsid w:val="00315C62"/>
    <w:rsid w:val="00315C96"/>
    <w:rsid w:val="00316791"/>
    <w:rsid w:val="003334C1"/>
    <w:rsid w:val="003354F3"/>
    <w:rsid w:val="0034442E"/>
    <w:rsid w:val="003450D4"/>
    <w:rsid w:val="0034716B"/>
    <w:rsid w:val="00357D2A"/>
    <w:rsid w:val="0037562E"/>
    <w:rsid w:val="003757BF"/>
    <w:rsid w:val="00382949"/>
    <w:rsid w:val="00394935"/>
    <w:rsid w:val="003A085C"/>
    <w:rsid w:val="003A09FE"/>
    <w:rsid w:val="003B1C13"/>
    <w:rsid w:val="003B2508"/>
    <w:rsid w:val="003D394B"/>
    <w:rsid w:val="003E2BF2"/>
    <w:rsid w:val="003E2ED1"/>
    <w:rsid w:val="003E5446"/>
    <w:rsid w:val="003E6D72"/>
    <w:rsid w:val="003E74AA"/>
    <w:rsid w:val="003F0171"/>
    <w:rsid w:val="004100D6"/>
    <w:rsid w:val="004150C5"/>
    <w:rsid w:val="00424A2C"/>
    <w:rsid w:val="004316F8"/>
    <w:rsid w:val="00440293"/>
    <w:rsid w:val="00447496"/>
    <w:rsid w:val="004616C9"/>
    <w:rsid w:val="0046305E"/>
    <w:rsid w:val="00464268"/>
    <w:rsid w:val="0046733F"/>
    <w:rsid w:val="00471863"/>
    <w:rsid w:val="00473350"/>
    <w:rsid w:val="00475AE7"/>
    <w:rsid w:val="00480B19"/>
    <w:rsid w:val="004855C4"/>
    <w:rsid w:val="00490033"/>
    <w:rsid w:val="004A1BCC"/>
    <w:rsid w:val="004A5896"/>
    <w:rsid w:val="004A6D03"/>
    <w:rsid w:val="004B21C0"/>
    <w:rsid w:val="004B4355"/>
    <w:rsid w:val="004B4382"/>
    <w:rsid w:val="004B7103"/>
    <w:rsid w:val="004C0F64"/>
    <w:rsid w:val="004C6FC6"/>
    <w:rsid w:val="004D4AD4"/>
    <w:rsid w:val="004D66B2"/>
    <w:rsid w:val="004E0696"/>
    <w:rsid w:val="004E70A8"/>
    <w:rsid w:val="004F149C"/>
    <w:rsid w:val="00504473"/>
    <w:rsid w:val="005163B2"/>
    <w:rsid w:val="00520B92"/>
    <w:rsid w:val="00524715"/>
    <w:rsid w:val="005310AA"/>
    <w:rsid w:val="00532114"/>
    <w:rsid w:val="00536A02"/>
    <w:rsid w:val="00536DBE"/>
    <w:rsid w:val="00545019"/>
    <w:rsid w:val="005473DC"/>
    <w:rsid w:val="00553972"/>
    <w:rsid w:val="00560959"/>
    <w:rsid w:val="00564157"/>
    <w:rsid w:val="00565144"/>
    <w:rsid w:val="00565B59"/>
    <w:rsid w:val="00570D52"/>
    <w:rsid w:val="00580EF2"/>
    <w:rsid w:val="005902E1"/>
    <w:rsid w:val="00590C57"/>
    <w:rsid w:val="00590F68"/>
    <w:rsid w:val="00595AE7"/>
    <w:rsid w:val="005A7BC0"/>
    <w:rsid w:val="005B22C1"/>
    <w:rsid w:val="005C36D3"/>
    <w:rsid w:val="005C6806"/>
    <w:rsid w:val="005D4E3A"/>
    <w:rsid w:val="005E6388"/>
    <w:rsid w:val="005F77D8"/>
    <w:rsid w:val="00601258"/>
    <w:rsid w:val="00606764"/>
    <w:rsid w:val="006120F5"/>
    <w:rsid w:val="00614D76"/>
    <w:rsid w:val="00620675"/>
    <w:rsid w:val="00620AC0"/>
    <w:rsid w:val="00622458"/>
    <w:rsid w:val="00631A89"/>
    <w:rsid w:val="00641C26"/>
    <w:rsid w:val="0064250A"/>
    <w:rsid w:val="00656C18"/>
    <w:rsid w:val="00672FA7"/>
    <w:rsid w:val="006804EE"/>
    <w:rsid w:val="0068736D"/>
    <w:rsid w:val="0069382C"/>
    <w:rsid w:val="006943EB"/>
    <w:rsid w:val="0069492B"/>
    <w:rsid w:val="006A3C9E"/>
    <w:rsid w:val="006A7919"/>
    <w:rsid w:val="006C211C"/>
    <w:rsid w:val="006C78D7"/>
    <w:rsid w:val="006D0DB8"/>
    <w:rsid w:val="006D0DF1"/>
    <w:rsid w:val="006D2AD4"/>
    <w:rsid w:val="006D761E"/>
    <w:rsid w:val="006E59E8"/>
    <w:rsid w:val="006F4F8F"/>
    <w:rsid w:val="00702C1B"/>
    <w:rsid w:val="0070646C"/>
    <w:rsid w:val="00712EF8"/>
    <w:rsid w:val="00716097"/>
    <w:rsid w:val="00722D56"/>
    <w:rsid w:val="007258DC"/>
    <w:rsid w:val="00732822"/>
    <w:rsid w:val="00734000"/>
    <w:rsid w:val="00742028"/>
    <w:rsid w:val="007455B3"/>
    <w:rsid w:val="00756485"/>
    <w:rsid w:val="00756774"/>
    <w:rsid w:val="007569F5"/>
    <w:rsid w:val="007605D7"/>
    <w:rsid w:val="00767425"/>
    <w:rsid w:val="00777914"/>
    <w:rsid w:val="00780988"/>
    <w:rsid w:val="0078401E"/>
    <w:rsid w:val="00785A82"/>
    <w:rsid w:val="00790312"/>
    <w:rsid w:val="007929E2"/>
    <w:rsid w:val="00792E12"/>
    <w:rsid w:val="00793BE9"/>
    <w:rsid w:val="007A2847"/>
    <w:rsid w:val="007A3AD6"/>
    <w:rsid w:val="007B02C2"/>
    <w:rsid w:val="007B0ABB"/>
    <w:rsid w:val="007B47A5"/>
    <w:rsid w:val="007B5D01"/>
    <w:rsid w:val="007B6C5C"/>
    <w:rsid w:val="007C2B03"/>
    <w:rsid w:val="007C73A9"/>
    <w:rsid w:val="007D128D"/>
    <w:rsid w:val="007D4B5D"/>
    <w:rsid w:val="007D778A"/>
    <w:rsid w:val="007E4142"/>
    <w:rsid w:val="007E6548"/>
    <w:rsid w:val="007F0D16"/>
    <w:rsid w:val="007F2A62"/>
    <w:rsid w:val="007F64D3"/>
    <w:rsid w:val="007F72A6"/>
    <w:rsid w:val="00801F7B"/>
    <w:rsid w:val="00806234"/>
    <w:rsid w:val="00806F64"/>
    <w:rsid w:val="00811CC5"/>
    <w:rsid w:val="008128C1"/>
    <w:rsid w:val="00831557"/>
    <w:rsid w:val="008331BA"/>
    <w:rsid w:val="008359E0"/>
    <w:rsid w:val="00835F9D"/>
    <w:rsid w:val="00836484"/>
    <w:rsid w:val="00837C97"/>
    <w:rsid w:val="00841E0C"/>
    <w:rsid w:val="00845EA4"/>
    <w:rsid w:val="008507AB"/>
    <w:rsid w:val="008537A8"/>
    <w:rsid w:val="00861778"/>
    <w:rsid w:val="00866B42"/>
    <w:rsid w:val="008841BC"/>
    <w:rsid w:val="00890D51"/>
    <w:rsid w:val="00892C54"/>
    <w:rsid w:val="008A77E4"/>
    <w:rsid w:val="008B3A4B"/>
    <w:rsid w:val="008B58B0"/>
    <w:rsid w:val="008E1F52"/>
    <w:rsid w:val="008E2F0E"/>
    <w:rsid w:val="008F15CB"/>
    <w:rsid w:val="0090185B"/>
    <w:rsid w:val="00904412"/>
    <w:rsid w:val="00914EB5"/>
    <w:rsid w:val="009276A1"/>
    <w:rsid w:val="00933186"/>
    <w:rsid w:val="0093704D"/>
    <w:rsid w:val="009462A2"/>
    <w:rsid w:val="0094643D"/>
    <w:rsid w:val="00957424"/>
    <w:rsid w:val="009748C3"/>
    <w:rsid w:val="0098107F"/>
    <w:rsid w:val="00981FF5"/>
    <w:rsid w:val="00982A24"/>
    <w:rsid w:val="00991FF4"/>
    <w:rsid w:val="00995769"/>
    <w:rsid w:val="009B3C6D"/>
    <w:rsid w:val="009B636B"/>
    <w:rsid w:val="009B6422"/>
    <w:rsid w:val="009C6143"/>
    <w:rsid w:val="009D10FF"/>
    <w:rsid w:val="009D6695"/>
    <w:rsid w:val="009D7497"/>
    <w:rsid w:val="009E191F"/>
    <w:rsid w:val="009E4F66"/>
    <w:rsid w:val="009F13F8"/>
    <w:rsid w:val="009F4DA6"/>
    <w:rsid w:val="009F7961"/>
    <w:rsid w:val="00A0020D"/>
    <w:rsid w:val="00A015F2"/>
    <w:rsid w:val="00A01E8E"/>
    <w:rsid w:val="00A06834"/>
    <w:rsid w:val="00A15851"/>
    <w:rsid w:val="00A1623A"/>
    <w:rsid w:val="00A1688C"/>
    <w:rsid w:val="00A20A58"/>
    <w:rsid w:val="00A401A4"/>
    <w:rsid w:val="00A40409"/>
    <w:rsid w:val="00A56DD6"/>
    <w:rsid w:val="00A6035B"/>
    <w:rsid w:val="00A612A3"/>
    <w:rsid w:val="00A62BE3"/>
    <w:rsid w:val="00A653F7"/>
    <w:rsid w:val="00A6780B"/>
    <w:rsid w:val="00A83029"/>
    <w:rsid w:val="00A83ACC"/>
    <w:rsid w:val="00A84E5D"/>
    <w:rsid w:val="00A90B43"/>
    <w:rsid w:val="00A91C63"/>
    <w:rsid w:val="00A92FFF"/>
    <w:rsid w:val="00AA4085"/>
    <w:rsid w:val="00AA49E3"/>
    <w:rsid w:val="00AB0557"/>
    <w:rsid w:val="00AB5F40"/>
    <w:rsid w:val="00AE58D2"/>
    <w:rsid w:val="00AF60AF"/>
    <w:rsid w:val="00B03AB1"/>
    <w:rsid w:val="00B11092"/>
    <w:rsid w:val="00B1765F"/>
    <w:rsid w:val="00B241E9"/>
    <w:rsid w:val="00B265B8"/>
    <w:rsid w:val="00B316BB"/>
    <w:rsid w:val="00B42E33"/>
    <w:rsid w:val="00B46131"/>
    <w:rsid w:val="00B55E21"/>
    <w:rsid w:val="00B56662"/>
    <w:rsid w:val="00B57BC2"/>
    <w:rsid w:val="00B61B91"/>
    <w:rsid w:val="00B7384E"/>
    <w:rsid w:val="00B75F3A"/>
    <w:rsid w:val="00B81316"/>
    <w:rsid w:val="00B9268B"/>
    <w:rsid w:val="00B97928"/>
    <w:rsid w:val="00BA17E1"/>
    <w:rsid w:val="00BA41C0"/>
    <w:rsid w:val="00BA60D9"/>
    <w:rsid w:val="00BA758C"/>
    <w:rsid w:val="00BB5679"/>
    <w:rsid w:val="00BB7D98"/>
    <w:rsid w:val="00BC3581"/>
    <w:rsid w:val="00BC5B39"/>
    <w:rsid w:val="00BD436D"/>
    <w:rsid w:val="00BD47E3"/>
    <w:rsid w:val="00BE0516"/>
    <w:rsid w:val="00BE081A"/>
    <w:rsid w:val="00BE183F"/>
    <w:rsid w:val="00BE4130"/>
    <w:rsid w:val="00BE74E2"/>
    <w:rsid w:val="00BF1B5A"/>
    <w:rsid w:val="00BF6FBE"/>
    <w:rsid w:val="00C0007D"/>
    <w:rsid w:val="00C025B9"/>
    <w:rsid w:val="00C04663"/>
    <w:rsid w:val="00C047C1"/>
    <w:rsid w:val="00C10C49"/>
    <w:rsid w:val="00C1419F"/>
    <w:rsid w:val="00C24681"/>
    <w:rsid w:val="00C42927"/>
    <w:rsid w:val="00C4639D"/>
    <w:rsid w:val="00C53C22"/>
    <w:rsid w:val="00C56EAE"/>
    <w:rsid w:val="00C61187"/>
    <w:rsid w:val="00C6165E"/>
    <w:rsid w:val="00C642CD"/>
    <w:rsid w:val="00C66E7F"/>
    <w:rsid w:val="00C8173C"/>
    <w:rsid w:val="00C96E3A"/>
    <w:rsid w:val="00CA0701"/>
    <w:rsid w:val="00CA777A"/>
    <w:rsid w:val="00CB1C9B"/>
    <w:rsid w:val="00CC42BF"/>
    <w:rsid w:val="00CC7870"/>
    <w:rsid w:val="00CD4F02"/>
    <w:rsid w:val="00CD5BF7"/>
    <w:rsid w:val="00CD7A1A"/>
    <w:rsid w:val="00CE735C"/>
    <w:rsid w:val="00CE7EB7"/>
    <w:rsid w:val="00CF602F"/>
    <w:rsid w:val="00D0267F"/>
    <w:rsid w:val="00D026E6"/>
    <w:rsid w:val="00D06F93"/>
    <w:rsid w:val="00D30190"/>
    <w:rsid w:val="00D30BE3"/>
    <w:rsid w:val="00D40E29"/>
    <w:rsid w:val="00D47AB2"/>
    <w:rsid w:val="00D53F34"/>
    <w:rsid w:val="00D57ECD"/>
    <w:rsid w:val="00D638ED"/>
    <w:rsid w:val="00D64866"/>
    <w:rsid w:val="00D66389"/>
    <w:rsid w:val="00D6687D"/>
    <w:rsid w:val="00D77B5D"/>
    <w:rsid w:val="00D96B8F"/>
    <w:rsid w:val="00D97E5C"/>
    <w:rsid w:val="00DA00A4"/>
    <w:rsid w:val="00DA0611"/>
    <w:rsid w:val="00DA5F3F"/>
    <w:rsid w:val="00DC0097"/>
    <w:rsid w:val="00DC0263"/>
    <w:rsid w:val="00DD3E41"/>
    <w:rsid w:val="00DD4120"/>
    <w:rsid w:val="00DD60CB"/>
    <w:rsid w:val="00DE5078"/>
    <w:rsid w:val="00DE5478"/>
    <w:rsid w:val="00DE5F9E"/>
    <w:rsid w:val="00DE6F62"/>
    <w:rsid w:val="00DF6784"/>
    <w:rsid w:val="00E153C3"/>
    <w:rsid w:val="00E162BD"/>
    <w:rsid w:val="00E177A5"/>
    <w:rsid w:val="00E27B0D"/>
    <w:rsid w:val="00E34F10"/>
    <w:rsid w:val="00E4141E"/>
    <w:rsid w:val="00E4712A"/>
    <w:rsid w:val="00E475D7"/>
    <w:rsid w:val="00E51A13"/>
    <w:rsid w:val="00E521B0"/>
    <w:rsid w:val="00E62CE2"/>
    <w:rsid w:val="00E66368"/>
    <w:rsid w:val="00E720EB"/>
    <w:rsid w:val="00E72F14"/>
    <w:rsid w:val="00E82B51"/>
    <w:rsid w:val="00E901D8"/>
    <w:rsid w:val="00E92F59"/>
    <w:rsid w:val="00E94831"/>
    <w:rsid w:val="00E94EA4"/>
    <w:rsid w:val="00EA3A70"/>
    <w:rsid w:val="00EB385E"/>
    <w:rsid w:val="00EB63F4"/>
    <w:rsid w:val="00EC0AC0"/>
    <w:rsid w:val="00ED14C8"/>
    <w:rsid w:val="00ED1732"/>
    <w:rsid w:val="00ED4D26"/>
    <w:rsid w:val="00EE0ADA"/>
    <w:rsid w:val="00EE0F48"/>
    <w:rsid w:val="00F05572"/>
    <w:rsid w:val="00F12CA7"/>
    <w:rsid w:val="00F15287"/>
    <w:rsid w:val="00F22CE4"/>
    <w:rsid w:val="00F327D6"/>
    <w:rsid w:val="00F32F80"/>
    <w:rsid w:val="00F3571C"/>
    <w:rsid w:val="00F35774"/>
    <w:rsid w:val="00F42E50"/>
    <w:rsid w:val="00F516E6"/>
    <w:rsid w:val="00F53871"/>
    <w:rsid w:val="00F61213"/>
    <w:rsid w:val="00F63929"/>
    <w:rsid w:val="00F65ED6"/>
    <w:rsid w:val="00F66753"/>
    <w:rsid w:val="00F70A25"/>
    <w:rsid w:val="00F74CAE"/>
    <w:rsid w:val="00F77EAB"/>
    <w:rsid w:val="00F80090"/>
    <w:rsid w:val="00F8030B"/>
    <w:rsid w:val="00F815B0"/>
    <w:rsid w:val="00F85470"/>
    <w:rsid w:val="00F9447A"/>
    <w:rsid w:val="00FA2CAC"/>
    <w:rsid w:val="00FA4571"/>
    <w:rsid w:val="00FC0C75"/>
    <w:rsid w:val="00FC11FB"/>
    <w:rsid w:val="00FC39E7"/>
    <w:rsid w:val="00FE26D7"/>
    <w:rsid w:val="00FE65AE"/>
    <w:rsid w:val="00FE7043"/>
    <w:rsid w:val="00FF26DE"/>
    <w:rsid w:val="00FF38F9"/>
    <w:rsid w:val="00FF4A81"/>
    <w:rsid w:val="00FF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DF1"/>
    <w:rPr>
      <w:lang w:val="en-US"/>
    </w:rPr>
  </w:style>
  <w:style w:type="paragraph" w:styleId="1">
    <w:name w:val="heading 1"/>
    <w:basedOn w:val="a"/>
    <w:next w:val="a"/>
    <w:qFormat/>
    <w:rsid w:val="006D0DF1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ВК1"/>
    <w:basedOn w:val="a3"/>
    <w:rsid w:val="006D0DF1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styleId="a3">
    <w:name w:val="header"/>
    <w:basedOn w:val="a"/>
    <w:rsid w:val="006D0DF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D0D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72F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F61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121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7BF1F8CE38BF78F17DFFDA71419AD16DA3804474843E8A220B43153F63057D437D5B67ECA585C6A7ADCs7h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D7BF1F8CE38BF78F17C1F0B17845A417D2650A424B4BBDF77FEF6C04sFh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2874</CharactersWithSpaces>
  <SharedDoc>false</SharedDoc>
  <HLinks>
    <vt:vector size="12" baseType="variant"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consultantplus://offline/ref=14D7BF1F8CE38BF78F17DFFDA71419AD16DA3804474843E8A220B43153F63057D437D5B67ECA585C6A7ADCs7hEG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consultantplus://offline/ref=14D7BF1F8CE38BF78F17C1F0B17845A417D2650A424B4BBDF77FEF6C04sFhFG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Админ</cp:lastModifiedBy>
  <cp:revision>3</cp:revision>
  <cp:lastPrinted>2012-10-03T11:27:00Z</cp:lastPrinted>
  <dcterms:created xsi:type="dcterms:W3CDTF">2016-03-03T06:17:00Z</dcterms:created>
  <dcterms:modified xsi:type="dcterms:W3CDTF">2016-03-03T06:40:00Z</dcterms:modified>
</cp:coreProperties>
</file>