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EEF" w:rsidRDefault="004D4A28" w:rsidP="00014EEF">
      <w:pPr>
        <w:pStyle w:val="a7"/>
        <w:jc w:val="center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EEF" w:rsidRDefault="00014EEF" w:rsidP="00014EEF">
      <w:pPr>
        <w:shd w:val="clear" w:color="auto" w:fill="FFFFFF"/>
        <w:spacing w:before="60" w:after="60"/>
      </w:pPr>
    </w:p>
    <w:tbl>
      <w:tblPr>
        <w:tblW w:w="9497" w:type="dxa"/>
        <w:tblInd w:w="250" w:type="dxa"/>
        <w:tblLayout w:type="fixed"/>
        <w:tblLook w:val="0000"/>
      </w:tblPr>
      <w:tblGrid>
        <w:gridCol w:w="4097"/>
        <w:gridCol w:w="763"/>
        <w:gridCol w:w="1519"/>
        <w:gridCol w:w="926"/>
        <w:gridCol w:w="2192"/>
      </w:tblGrid>
      <w:tr w:rsidR="00014EEF" w:rsidTr="007859FA">
        <w:tc>
          <w:tcPr>
            <w:tcW w:w="9497" w:type="dxa"/>
            <w:gridSpan w:val="5"/>
          </w:tcPr>
          <w:p w:rsidR="00014EEF" w:rsidRDefault="00014EEF" w:rsidP="007859FA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014EEF" w:rsidTr="007859FA">
        <w:tc>
          <w:tcPr>
            <w:tcW w:w="9497" w:type="dxa"/>
            <w:gridSpan w:val="5"/>
          </w:tcPr>
          <w:p w:rsidR="00014EEF" w:rsidRDefault="00014EEF" w:rsidP="007859FA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014EEF" w:rsidTr="007859FA">
        <w:tc>
          <w:tcPr>
            <w:tcW w:w="9497" w:type="dxa"/>
            <w:gridSpan w:val="5"/>
          </w:tcPr>
          <w:p w:rsidR="00014EEF" w:rsidRDefault="00014EEF" w:rsidP="007859FA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014EEF" w:rsidTr="007859FA">
        <w:tc>
          <w:tcPr>
            <w:tcW w:w="9497" w:type="dxa"/>
            <w:gridSpan w:val="5"/>
          </w:tcPr>
          <w:p w:rsidR="00014EEF" w:rsidRDefault="00014EEF" w:rsidP="007859FA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014EEF" w:rsidTr="007859FA">
        <w:tc>
          <w:tcPr>
            <w:tcW w:w="4097" w:type="dxa"/>
          </w:tcPr>
          <w:p w:rsidR="00014EEF" w:rsidRPr="00014EEF" w:rsidRDefault="00014EEF" w:rsidP="00D8355D">
            <w:pPr>
              <w:autoSpaceDE w:val="0"/>
              <w:snapToGrid w:val="0"/>
              <w:rPr>
                <w:sz w:val="28"/>
                <w:szCs w:val="28"/>
                <w:u w:val="single"/>
              </w:rPr>
            </w:pPr>
            <w:r w:rsidRPr="00014EEF">
              <w:rPr>
                <w:sz w:val="28"/>
                <w:szCs w:val="28"/>
                <w:u w:val="single"/>
              </w:rPr>
              <w:t>03.11.2016</w:t>
            </w:r>
          </w:p>
        </w:tc>
        <w:tc>
          <w:tcPr>
            <w:tcW w:w="3208" w:type="dxa"/>
            <w:gridSpan w:val="3"/>
          </w:tcPr>
          <w:p w:rsidR="00014EEF" w:rsidRDefault="00014EEF" w:rsidP="007859F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014EEF" w:rsidRDefault="00014EEF" w:rsidP="00014EEF">
            <w:pPr>
              <w:autoSpaceDE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014EEF">
              <w:rPr>
                <w:sz w:val="28"/>
                <w:szCs w:val="28"/>
                <w:u w:val="single"/>
              </w:rPr>
              <w:t>326</w:t>
            </w:r>
          </w:p>
        </w:tc>
      </w:tr>
      <w:tr w:rsidR="00014EEF" w:rsidTr="007859FA">
        <w:tc>
          <w:tcPr>
            <w:tcW w:w="4097" w:type="dxa"/>
          </w:tcPr>
          <w:p w:rsidR="00014EEF" w:rsidRDefault="00014EEF" w:rsidP="007859F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08" w:type="dxa"/>
            <w:gridSpan w:val="3"/>
          </w:tcPr>
          <w:p w:rsidR="00014EEF" w:rsidRDefault="00014EEF" w:rsidP="007859FA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Тужа</w:t>
            </w:r>
          </w:p>
        </w:tc>
        <w:tc>
          <w:tcPr>
            <w:tcW w:w="2192" w:type="dxa"/>
          </w:tcPr>
          <w:p w:rsidR="00014EEF" w:rsidRDefault="00014EEF" w:rsidP="007859F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14EEF" w:rsidRPr="00CD2E4A" w:rsidTr="007859FA">
        <w:tc>
          <w:tcPr>
            <w:tcW w:w="9497" w:type="dxa"/>
            <w:gridSpan w:val="5"/>
          </w:tcPr>
          <w:p w:rsidR="00014EEF" w:rsidRPr="00CD2E4A" w:rsidRDefault="00014EEF" w:rsidP="007859FA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014EEF" w:rsidTr="007859FA">
        <w:tc>
          <w:tcPr>
            <w:tcW w:w="9497" w:type="dxa"/>
            <w:gridSpan w:val="5"/>
          </w:tcPr>
          <w:p w:rsidR="00014EEF" w:rsidRDefault="00014EEF" w:rsidP="007859FA">
            <w:pPr>
              <w:autoSpaceDE w:val="0"/>
              <w:snapToGri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11.10.2013 № 536 </w:t>
            </w:r>
          </w:p>
          <w:p w:rsidR="00014EEF" w:rsidRDefault="00014EEF" w:rsidP="007859FA">
            <w:pPr>
              <w:autoSpaceDE w:val="0"/>
              <w:snapToGri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(в редакции от 20.03.2014 № 101, 26.06.2014 № 286, 09.10.2014 № 432, 30.12.2014 № 537, 14.05.2015 № 198, 25.06.2015 № 255, 15.09.2015 № 326, 13.01.2016 № 3, 26.01.2016 № 18, 11.05.2016 № 133)</w:t>
            </w:r>
          </w:p>
        </w:tc>
      </w:tr>
      <w:tr w:rsidR="00014EEF" w:rsidRPr="000F3F5B" w:rsidTr="007859FA">
        <w:trPr>
          <w:trHeight w:val="449"/>
        </w:trPr>
        <w:tc>
          <w:tcPr>
            <w:tcW w:w="9497" w:type="dxa"/>
            <w:gridSpan w:val="5"/>
          </w:tcPr>
          <w:p w:rsidR="00014EEF" w:rsidRPr="000F3F5B" w:rsidRDefault="00014EEF" w:rsidP="007859FA">
            <w:pPr>
              <w:autoSpaceDE w:val="0"/>
              <w:snapToGrid w:val="0"/>
              <w:spacing w:line="240" w:lineRule="exact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014EEF" w:rsidTr="007859FA">
        <w:trPr>
          <w:trHeight w:val="80"/>
        </w:trPr>
        <w:tc>
          <w:tcPr>
            <w:tcW w:w="9497" w:type="dxa"/>
            <w:gridSpan w:val="5"/>
          </w:tcPr>
          <w:p w:rsidR="00014EEF" w:rsidRPr="00FB7CFF" w:rsidRDefault="00014EEF" w:rsidP="007859FA">
            <w:pPr>
              <w:autoSpaceDE w:val="0"/>
              <w:snapToGrid w:val="0"/>
              <w:spacing w:line="240" w:lineRule="exact"/>
              <w:ind w:firstLine="709"/>
              <w:jc w:val="both"/>
              <w:rPr>
                <w:sz w:val="28"/>
                <w:szCs w:val="28"/>
              </w:rPr>
            </w:pPr>
            <w:r w:rsidRPr="00FB7CFF">
              <w:rPr>
                <w:sz w:val="28"/>
                <w:szCs w:val="28"/>
              </w:rPr>
              <w:t>В соответствии с постановлениями администрации Тужинского муниципального района от 23.07.2013 № 410 «Об утверждении перечня муниципальных программ Тужинского муниципального района, предлагаемых к реализации в очередном 2014 году и плановом периоде 2015 - 2016» и от 19.02.2015 №</w:t>
            </w:r>
            <w:r>
              <w:rPr>
                <w:sz w:val="28"/>
                <w:szCs w:val="28"/>
              </w:rPr>
              <w:t xml:space="preserve"> </w:t>
            </w:r>
            <w:r w:rsidRPr="00FB7CFF">
              <w:rPr>
                <w:sz w:val="28"/>
                <w:szCs w:val="28"/>
              </w:rPr>
              <w:t>89 «О разработке,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ПОСТАНОВЛЯЕТ:</w:t>
            </w:r>
          </w:p>
          <w:p w:rsidR="00014EEF" w:rsidRPr="00FB7CFF" w:rsidRDefault="00014EEF" w:rsidP="007859FA">
            <w:pPr>
              <w:autoSpaceDE w:val="0"/>
              <w:snapToGrid w:val="0"/>
              <w:spacing w:line="240" w:lineRule="exact"/>
              <w:ind w:firstLine="709"/>
              <w:jc w:val="both"/>
              <w:rPr>
                <w:sz w:val="28"/>
                <w:szCs w:val="28"/>
              </w:rPr>
            </w:pPr>
            <w:r w:rsidRPr="00FB7CFF">
              <w:rPr>
                <w:sz w:val="28"/>
                <w:szCs w:val="28"/>
              </w:rPr>
              <w:t>1. Внести в постановление администрации Тужинского муниципального района от 11.10.2013 № 536 «Об утверждении муниципальной программы Тужинского муниципального района «Управление муниципальным имуществом» на 2014 – 2018 годы» (в редакции от 20.03.2014 № 101, 26.06.2014 № 286, 09.10.2014 № 432, 30.12.2014 № 537, 14.05.2015 № 198, 25.06.2015 № 255, 15.09.2015 № 326, 13.01.2016 № 3, 26.01.2016 № 18, 11.05.2016 № 133) (далее – Постановление, Муниципальная программа соответственно) следующие изменения:</w:t>
            </w:r>
          </w:p>
          <w:p w:rsidR="00014EEF" w:rsidRPr="00FB7CFF" w:rsidRDefault="00014EEF" w:rsidP="007859FA">
            <w:pPr>
              <w:autoSpaceDE w:val="0"/>
              <w:snapToGrid w:val="0"/>
              <w:spacing w:line="240" w:lineRule="exact"/>
              <w:ind w:firstLine="709"/>
              <w:jc w:val="both"/>
              <w:rPr>
                <w:sz w:val="28"/>
                <w:szCs w:val="28"/>
              </w:rPr>
            </w:pPr>
            <w:r w:rsidRPr="00FB7CFF">
              <w:rPr>
                <w:sz w:val="28"/>
                <w:szCs w:val="28"/>
              </w:rPr>
              <w:t>1.1. В наименовании и пункте 1 Постановления цифры «2016» заменить цифрами «2019»;</w:t>
            </w:r>
          </w:p>
          <w:p w:rsidR="00014EEF" w:rsidRPr="00FB7CFF" w:rsidRDefault="00014EEF" w:rsidP="007859FA">
            <w:pPr>
              <w:autoSpaceDE w:val="0"/>
              <w:snapToGrid w:val="0"/>
              <w:spacing w:line="240" w:lineRule="exact"/>
              <w:ind w:firstLine="709"/>
              <w:jc w:val="both"/>
              <w:rPr>
                <w:sz w:val="28"/>
                <w:szCs w:val="28"/>
              </w:rPr>
            </w:pPr>
            <w:r w:rsidRPr="00FB7CFF">
              <w:rPr>
                <w:sz w:val="28"/>
                <w:szCs w:val="28"/>
              </w:rPr>
              <w:t>1.2. Муниципальную программу изложить в новой редакции согласно приложению.</w:t>
            </w:r>
          </w:p>
          <w:p w:rsidR="00014EEF" w:rsidRPr="00FB7CFF" w:rsidRDefault="00014EEF" w:rsidP="007859FA">
            <w:pPr>
              <w:autoSpaceDE w:val="0"/>
              <w:snapToGrid w:val="0"/>
              <w:spacing w:line="240" w:lineRule="exact"/>
              <w:ind w:firstLine="709"/>
              <w:jc w:val="both"/>
              <w:rPr>
                <w:sz w:val="28"/>
                <w:szCs w:val="28"/>
              </w:rPr>
            </w:pPr>
            <w:r w:rsidRPr="00FB7CFF">
              <w:rPr>
                <w:sz w:val="28"/>
                <w:szCs w:val="28"/>
              </w:rPr>
              <w:t xml:space="preserve"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:rsidR="00014EEF" w:rsidRPr="004B6126" w:rsidRDefault="00014EEF" w:rsidP="007859FA">
            <w:pPr>
              <w:spacing w:line="240" w:lineRule="exact"/>
              <w:ind w:firstLine="743"/>
              <w:jc w:val="both"/>
              <w:rPr>
                <w:color w:val="FF0000"/>
                <w:sz w:val="28"/>
                <w:szCs w:val="28"/>
              </w:rPr>
            </w:pPr>
            <w:r w:rsidRPr="00FB7CFF">
              <w:rPr>
                <w:sz w:val="28"/>
                <w:szCs w:val="28"/>
              </w:rPr>
              <w:t>3. Контроль возложен на заведующую</w:t>
            </w:r>
            <w:r w:rsidRPr="00FB7CFF">
              <w:rPr>
                <w:color w:val="FF0000"/>
                <w:sz w:val="28"/>
                <w:szCs w:val="28"/>
              </w:rPr>
              <w:t xml:space="preserve"> </w:t>
            </w:r>
            <w:r w:rsidRPr="00FB7CFF">
              <w:rPr>
                <w:sz w:val="28"/>
                <w:szCs w:val="28"/>
              </w:rPr>
              <w:t>отделом по экономике и прогнозированию администрации Тужинского муниципального района Клепцову Г.А.</w:t>
            </w:r>
          </w:p>
          <w:p w:rsidR="00014EEF" w:rsidRDefault="00014EEF" w:rsidP="007859FA">
            <w:pPr>
              <w:autoSpaceDE w:val="0"/>
              <w:snapToGrid w:val="0"/>
              <w:spacing w:line="240" w:lineRule="exac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14EEF" w:rsidTr="007859FA">
        <w:tc>
          <w:tcPr>
            <w:tcW w:w="4860" w:type="dxa"/>
            <w:gridSpan w:val="2"/>
          </w:tcPr>
          <w:p w:rsidR="00014EEF" w:rsidRPr="008C655F" w:rsidRDefault="00014EEF" w:rsidP="007859FA">
            <w:pPr>
              <w:autoSpaceDE w:val="0"/>
              <w:snapToGrid w:val="0"/>
              <w:spacing w:line="240" w:lineRule="exact"/>
              <w:rPr>
                <w:sz w:val="52"/>
                <w:szCs w:val="52"/>
              </w:rPr>
            </w:pPr>
          </w:p>
        </w:tc>
        <w:tc>
          <w:tcPr>
            <w:tcW w:w="1519" w:type="dxa"/>
          </w:tcPr>
          <w:p w:rsidR="00014EEF" w:rsidRDefault="00014EEF" w:rsidP="007859FA">
            <w:pPr>
              <w:autoSpaceDE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014EEF" w:rsidRDefault="00014EEF" w:rsidP="007859FA">
            <w:pPr>
              <w:autoSpaceDE w:val="0"/>
              <w:spacing w:line="240" w:lineRule="exact"/>
              <w:rPr>
                <w:sz w:val="28"/>
                <w:szCs w:val="28"/>
              </w:rPr>
            </w:pPr>
          </w:p>
        </w:tc>
      </w:tr>
    </w:tbl>
    <w:p w:rsidR="00014EEF" w:rsidRPr="00E66C7C" w:rsidRDefault="00014EEF" w:rsidP="00014EEF">
      <w:pPr>
        <w:spacing w:line="240" w:lineRule="exact"/>
        <w:jc w:val="both"/>
        <w:rPr>
          <w:color w:val="000000"/>
          <w:sz w:val="28"/>
          <w:szCs w:val="28"/>
        </w:rPr>
      </w:pPr>
      <w:r w:rsidRPr="00E66C7C">
        <w:rPr>
          <w:color w:val="000000"/>
          <w:sz w:val="28"/>
          <w:szCs w:val="28"/>
        </w:rPr>
        <w:t xml:space="preserve">Глава администрации </w:t>
      </w:r>
    </w:p>
    <w:p w:rsidR="00014EEF" w:rsidRDefault="00014EEF" w:rsidP="00014EEF">
      <w:pPr>
        <w:pStyle w:val="a5"/>
        <w:spacing w:line="240" w:lineRule="exact"/>
      </w:pPr>
      <w:r w:rsidRPr="00E66C7C">
        <w:rPr>
          <w:sz w:val="28"/>
          <w:szCs w:val="28"/>
        </w:rPr>
        <w:t>Тужинского муниципального района                    Е.В. Видякина</w:t>
      </w:r>
    </w:p>
    <w:p w:rsidR="00B06A6F" w:rsidRDefault="00B06A6F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014EEF" w:rsidRDefault="00014EEF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014EEF" w:rsidRDefault="00014EEF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014EEF" w:rsidRDefault="00014EEF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721"/>
        <w:tblOverlap w:val="never"/>
        <w:tblW w:w="9464" w:type="dxa"/>
        <w:tblLook w:val="04A0"/>
      </w:tblPr>
      <w:tblGrid>
        <w:gridCol w:w="5353"/>
        <w:gridCol w:w="4111"/>
      </w:tblGrid>
      <w:tr w:rsidR="00014EEF" w:rsidRPr="00CA5594" w:rsidTr="00014EEF">
        <w:trPr>
          <w:trHeight w:val="80"/>
        </w:trPr>
        <w:tc>
          <w:tcPr>
            <w:tcW w:w="5353" w:type="dxa"/>
          </w:tcPr>
          <w:p w:rsidR="00014EEF" w:rsidRDefault="00014EEF" w:rsidP="00014EEF"/>
        </w:tc>
        <w:tc>
          <w:tcPr>
            <w:tcW w:w="4111" w:type="dxa"/>
          </w:tcPr>
          <w:p w:rsidR="00014EEF" w:rsidRDefault="00014EEF" w:rsidP="00014EEF">
            <w:r>
              <w:t>Приложение</w:t>
            </w:r>
          </w:p>
          <w:p w:rsidR="00014EEF" w:rsidRDefault="00014EEF" w:rsidP="00014EEF"/>
          <w:p w:rsidR="00014EEF" w:rsidRPr="001C5A5C" w:rsidRDefault="00014EEF" w:rsidP="00014EEF">
            <w:r w:rsidRPr="001C5A5C">
              <w:t>УТВЕРЖДЕНА</w:t>
            </w:r>
          </w:p>
          <w:p w:rsidR="00014EEF" w:rsidRPr="001C5A5C" w:rsidRDefault="00014EEF" w:rsidP="00014EEF"/>
          <w:p w:rsidR="00014EEF" w:rsidRPr="001C5A5C" w:rsidRDefault="00014EEF" w:rsidP="00014EEF">
            <w:r w:rsidRPr="001C5A5C">
              <w:t>постановлением администрации</w:t>
            </w:r>
          </w:p>
          <w:p w:rsidR="00014EEF" w:rsidRPr="001C5A5C" w:rsidRDefault="00014EEF" w:rsidP="00014EEF">
            <w:r w:rsidRPr="001C5A5C">
              <w:t>Тужинского муниципального района</w:t>
            </w:r>
          </w:p>
          <w:p w:rsidR="00014EEF" w:rsidRPr="001C5A5C" w:rsidRDefault="00014EEF" w:rsidP="00014EEF">
            <w:r w:rsidRPr="001C5A5C">
              <w:t xml:space="preserve">от </w:t>
            </w:r>
            <w:r>
              <w:t xml:space="preserve">   _____________</w:t>
            </w:r>
            <w:r w:rsidRPr="001C5A5C">
              <w:t xml:space="preserve"> № </w:t>
            </w:r>
            <w:r>
              <w:t>____________</w:t>
            </w:r>
          </w:p>
        </w:tc>
      </w:tr>
    </w:tbl>
    <w:p w:rsidR="00014EEF" w:rsidRDefault="00014EEF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FB11A5" w:rsidRPr="009D48A4" w:rsidRDefault="000C2A5F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МУНИЦИПАЛЬНАЯ </w:t>
      </w:r>
      <w:r w:rsidR="00FB11A5" w:rsidRPr="009D48A4">
        <w:rPr>
          <w:rFonts w:ascii="Times New Roman" w:hAnsi="Times New Roman"/>
          <w:sz w:val="24"/>
          <w:szCs w:val="24"/>
        </w:rPr>
        <w:t>ПРОГРАММ</w:t>
      </w:r>
      <w:r w:rsidR="005A75A1">
        <w:rPr>
          <w:rFonts w:ascii="Times New Roman" w:hAnsi="Times New Roman"/>
          <w:sz w:val="24"/>
          <w:szCs w:val="24"/>
        </w:rPr>
        <w:t>А</w:t>
      </w:r>
    </w:p>
    <w:p w:rsidR="000C2A5F" w:rsidRDefault="000C2A5F" w:rsidP="000C2A5F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ТУЖИНСКОГО МУНИЦИПАЛЬНОГО РАЙОНА</w:t>
      </w:r>
    </w:p>
    <w:p w:rsidR="000C2A5F" w:rsidRDefault="002C1F5F" w:rsidP="000C2A5F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0C2A5F">
        <w:rPr>
          <w:rFonts w:ascii="Times New Roman" w:hAnsi="Times New Roman"/>
          <w:sz w:val="24"/>
          <w:szCs w:val="24"/>
        </w:rPr>
        <w:t>УПРАВЛЕНИЕ МУНИЦИПАЛЬНЫМ ИМУЩЕСТВОМ»</w:t>
      </w:r>
    </w:p>
    <w:p w:rsidR="00FB11A5" w:rsidRPr="006F7F8F" w:rsidRDefault="00FB11A5" w:rsidP="000C2A5F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9D48A4">
        <w:rPr>
          <w:rFonts w:ascii="Times New Roman" w:hAnsi="Times New Roman"/>
          <w:sz w:val="24"/>
          <w:szCs w:val="24"/>
        </w:rPr>
        <w:t xml:space="preserve"> </w:t>
      </w:r>
      <w:r w:rsidR="00B76F0D">
        <w:rPr>
          <w:rFonts w:ascii="Times New Roman" w:hAnsi="Times New Roman"/>
          <w:sz w:val="24"/>
          <w:szCs w:val="24"/>
        </w:rPr>
        <w:t>НА</w:t>
      </w:r>
      <w:r w:rsidRPr="009D48A4">
        <w:rPr>
          <w:rFonts w:ascii="Times New Roman" w:hAnsi="Times New Roman"/>
          <w:sz w:val="24"/>
          <w:szCs w:val="24"/>
        </w:rPr>
        <w:t xml:space="preserve"> 20</w:t>
      </w:r>
      <w:r w:rsidR="00B76F0D">
        <w:rPr>
          <w:rFonts w:ascii="Times New Roman" w:hAnsi="Times New Roman"/>
          <w:sz w:val="24"/>
          <w:szCs w:val="24"/>
        </w:rPr>
        <w:t>1</w:t>
      </w:r>
      <w:r w:rsidR="00D70510">
        <w:rPr>
          <w:rFonts w:ascii="Times New Roman" w:hAnsi="Times New Roman"/>
          <w:sz w:val="24"/>
          <w:szCs w:val="24"/>
        </w:rPr>
        <w:t>4-201</w:t>
      </w:r>
      <w:r w:rsidR="00616B20">
        <w:rPr>
          <w:rFonts w:ascii="Times New Roman" w:hAnsi="Times New Roman"/>
          <w:sz w:val="24"/>
          <w:szCs w:val="24"/>
        </w:rPr>
        <w:t>9</w:t>
      </w:r>
      <w:r w:rsidRPr="009D48A4">
        <w:rPr>
          <w:rFonts w:ascii="Times New Roman" w:hAnsi="Times New Roman"/>
          <w:sz w:val="24"/>
          <w:szCs w:val="24"/>
        </w:rPr>
        <w:t xml:space="preserve"> ГОД</w:t>
      </w:r>
      <w:r w:rsidR="00D70510">
        <w:rPr>
          <w:rFonts w:ascii="Times New Roman" w:hAnsi="Times New Roman"/>
          <w:sz w:val="24"/>
          <w:szCs w:val="24"/>
        </w:rPr>
        <w:t>Ы</w:t>
      </w:r>
    </w:p>
    <w:p w:rsidR="00FB11A5" w:rsidRPr="009D48A4" w:rsidRDefault="00FB11A5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B11A5" w:rsidRPr="009D48A4" w:rsidRDefault="00683C0D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D48A4">
        <w:rPr>
          <w:rFonts w:ascii="Times New Roman" w:hAnsi="Times New Roman"/>
          <w:b/>
          <w:sz w:val="24"/>
          <w:szCs w:val="24"/>
        </w:rPr>
        <w:t>ПАСПОРТ</w:t>
      </w:r>
    </w:p>
    <w:p w:rsidR="00A80874" w:rsidRDefault="000C2A5F" w:rsidP="002C1F5F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1D514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рограммы</w:t>
      </w:r>
      <w:r w:rsidR="00104A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Тужинского муниципального района</w:t>
      </w:r>
    </w:p>
    <w:p w:rsidR="00FB11A5" w:rsidRDefault="000C2A5F" w:rsidP="002C1F5F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«Управление муниципальным имуществом»</w:t>
      </w:r>
      <w:r w:rsidR="00FB11A5" w:rsidRPr="009D48A4">
        <w:rPr>
          <w:rFonts w:ascii="Times New Roman" w:hAnsi="Times New Roman"/>
          <w:b/>
          <w:sz w:val="24"/>
          <w:szCs w:val="24"/>
        </w:rPr>
        <w:t xml:space="preserve"> </w:t>
      </w:r>
      <w:r w:rsidR="00B76F0D">
        <w:rPr>
          <w:rFonts w:ascii="Times New Roman" w:hAnsi="Times New Roman"/>
          <w:b/>
          <w:sz w:val="24"/>
          <w:szCs w:val="24"/>
        </w:rPr>
        <w:t>на</w:t>
      </w:r>
      <w:r w:rsidR="00FB11A5" w:rsidRPr="009D48A4">
        <w:rPr>
          <w:rFonts w:ascii="Times New Roman" w:hAnsi="Times New Roman"/>
          <w:b/>
          <w:sz w:val="24"/>
          <w:szCs w:val="24"/>
        </w:rPr>
        <w:t xml:space="preserve"> 20</w:t>
      </w:r>
      <w:r w:rsidR="00C548D5" w:rsidRPr="009D48A4">
        <w:rPr>
          <w:rFonts w:ascii="Times New Roman" w:hAnsi="Times New Roman"/>
          <w:b/>
          <w:sz w:val="24"/>
          <w:szCs w:val="24"/>
        </w:rPr>
        <w:t>1</w:t>
      </w:r>
      <w:r w:rsidR="00D70510">
        <w:rPr>
          <w:rFonts w:ascii="Times New Roman" w:hAnsi="Times New Roman"/>
          <w:b/>
          <w:sz w:val="24"/>
          <w:szCs w:val="24"/>
        </w:rPr>
        <w:t>4-201</w:t>
      </w:r>
      <w:r w:rsidR="00616B20">
        <w:rPr>
          <w:rFonts w:ascii="Times New Roman" w:hAnsi="Times New Roman"/>
          <w:b/>
          <w:sz w:val="24"/>
          <w:szCs w:val="24"/>
        </w:rPr>
        <w:t>9</w:t>
      </w:r>
      <w:r w:rsidR="00FB11A5" w:rsidRPr="009D48A4">
        <w:rPr>
          <w:rFonts w:ascii="Times New Roman" w:hAnsi="Times New Roman"/>
          <w:b/>
          <w:sz w:val="24"/>
          <w:szCs w:val="24"/>
        </w:rPr>
        <w:t xml:space="preserve"> год</w:t>
      </w:r>
      <w:r w:rsidR="00104A45">
        <w:rPr>
          <w:rFonts w:ascii="Times New Roman" w:hAnsi="Times New Roman"/>
          <w:b/>
          <w:sz w:val="24"/>
          <w:szCs w:val="24"/>
        </w:rPr>
        <w:t>ы</w:t>
      </w:r>
    </w:p>
    <w:p w:rsidR="00E377F3" w:rsidRDefault="00E377F3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B64452" w:rsidRPr="00104A45" w:rsidRDefault="00B64452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56"/>
        <w:gridCol w:w="4857"/>
      </w:tblGrid>
      <w:tr w:rsidR="00B64452" w:rsidTr="00DD2CC3">
        <w:tc>
          <w:tcPr>
            <w:tcW w:w="4856" w:type="dxa"/>
          </w:tcPr>
          <w:p w:rsidR="00B64452" w:rsidRPr="00DD2CC3" w:rsidRDefault="00B64452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CC3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857" w:type="dxa"/>
          </w:tcPr>
          <w:p w:rsidR="00B64452" w:rsidRPr="00DD2CC3" w:rsidRDefault="00A44610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CC3">
              <w:rPr>
                <w:rFonts w:ascii="Times New Roman" w:hAnsi="Times New Roman"/>
                <w:sz w:val="24"/>
                <w:szCs w:val="24"/>
              </w:rPr>
              <w:t xml:space="preserve">Отдел по экономике </w:t>
            </w:r>
            <w:r w:rsidR="00B06A6F">
              <w:rPr>
                <w:rFonts w:ascii="Times New Roman" w:hAnsi="Times New Roman"/>
                <w:sz w:val="24"/>
                <w:szCs w:val="24"/>
              </w:rPr>
              <w:t>и прогнозированию администрации Тужинского муниципального района</w:t>
            </w:r>
          </w:p>
        </w:tc>
      </w:tr>
      <w:tr w:rsidR="00B64452" w:rsidTr="00DD2CC3">
        <w:tc>
          <w:tcPr>
            <w:tcW w:w="4856" w:type="dxa"/>
          </w:tcPr>
          <w:p w:rsidR="00B64452" w:rsidRPr="00DD2CC3" w:rsidRDefault="00B64452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CC3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4857" w:type="dxa"/>
          </w:tcPr>
          <w:p w:rsidR="00B64452" w:rsidRPr="00DD2CC3" w:rsidRDefault="00A44610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CC3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B64452" w:rsidTr="00DD2CC3">
        <w:tc>
          <w:tcPr>
            <w:tcW w:w="4856" w:type="dxa"/>
          </w:tcPr>
          <w:p w:rsidR="00B64452" w:rsidRPr="00DD2CC3" w:rsidRDefault="00A44610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CC3">
              <w:rPr>
                <w:rFonts w:ascii="Times New Roman" w:hAnsi="Times New Roman"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4857" w:type="dxa"/>
          </w:tcPr>
          <w:p w:rsidR="00B64452" w:rsidRPr="00DD2CC3" w:rsidRDefault="00A44610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CC3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B64452" w:rsidTr="00DD2CC3">
        <w:tc>
          <w:tcPr>
            <w:tcW w:w="4856" w:type="dxa"/>
          </w:tcPr>
          <w:p w:rsidR="00B64452" w:rsidRPr="00DD2CC3" w:rsidRDefault="00A44610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CC3">
              <w:rPr>
                <w:rFonts w:ascii="Times New Roman" w:hAnsi="Times New Roman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4857" w:type="dxa"/>
          </w:tcPr>
          <w:p w:rsidR="00B64452" w:rsidRPr="00DD2CC3" w:rsidRDefault="00E31B8B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CC3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B64452" w:rsidTr="00DD2CC3">
        <w:tc>
          <w:tcPr>
            <w:tcW w:w="4856" w:type="dxa"/>
          </w:tcPr>
          <w:p w:rsidR="00B64452" w:rsidRPr="00DD2CC3" w:rsidRDefault="00A44610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CC3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4857" w:type="dxa"/>
          </w:tcPr>
          <w:p w:rsidR="00344504" w:rsidRDefault="00344504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</w:t>
            </w:r>
            <w:r w:rsidR="007B4459">
              <w:rPr>
                <w:rFonts w:ascii="Times New Roman" w:hAnsi="Times New Roman"/>
                <w:sz w:val="24"/>
                <w:szCs w:val="24"/>
              </w:rPr>
              <w:t>чение реализации органами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Тужинского муниципального района их полномочий;</w:t>
            </w:r>
          </w:p>
          <w:p w:rsidR="00B64452" w:rsidRPr="00DD2CC3" w:rsidRDefault="007B4459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</w:t>
            </w:r>
            <w:r w:rsidR="00A44610" w:rsidRPr="00DD2CC3">
              <w:rPr>
                <w:rFonts w:ascii="Times New Roman" w:hAnsi="Times New Roman"/>
                <w:sz w:val="24"/>
                <w:szCs w:val="24"/>
              </w:rPr>
              <w:t xml:space="preserve"> доходов бюджета муниципального образования Тужинский муниципальный район (далее</w:t>
            </w:r>
            <w:r w:rsidR="001869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4610" w:rsidRPr="00DD2CC3">
              <w:rPr>
                <w:rFonts w:ascii="Times New Roman" w:hAnsi="Times New Roman"/>
                <w:sz w:val="24"/>
                <w:szCs w:val="24"/>
              </w:rPr>
              <w:t>-</w:t>
            </w:r>
            <w:r w:rsidR="001869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4610" w:rsidRPr="00DD2CC3">
              <w:rPr>
                <w:rFonts w:ascii="Times New Roman" w:hAnsi="Times New Roman"/>
                <w:sz w:val="24"/>
                <w:szCs w:val="24"/>
              </w:rPr>
              <w:t>бюджет района) от использования муниципального имущества</w:t>
            </w:r>
            <w:r w:rsidR="00E97E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4452" w:rsidTr="00DD2CC3">
        <w:tc>
          <w:tcPr>
            <w:tcW w:w="4856" w:type="dxa"/>
          </w:tcPr>
          <w:p w:rsidR="00B64452" w:rsidRPr="00DD2CC3" w:rsidRDefault="00A44610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CC3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857" w:type="dxa"/>
          </w:tcPr>
          <w:p w:rsidR="001F4FBC" w:rsidRDefault="001F4FBC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полноты и достоверности учета муниципального имущества района;</w:t>
            </w:r>
          </w:p>
          <w:p w:rsidR="00C7785C" w:rsidRDefault="001F4FBC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разграничение муниципального имущества района в целях обеспечения исполнения функций местного самоуправления;</w:t>
            </w:r>
          </w:p>
          <w:p w:rsidR="001F4FBC" w:rsidRDefault="001F4FBC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приватизация имущества, не требующегося для выполнения функций местного самоуправления;</w:t>
            </w:r>
          </w:p>
          <w:p w:rsidR="00510D9D" w:rsidRPr="00DD2CC3" w:rsidRDefault="001F4FBC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свободного</w:t>
            </w:r>
            <w:r w:rsidR="000C2A5F">
              <w:rPr>
                <w:rFonts w:ascii="Times New Roman" w:hAnsi="Times New Roman"/>
                <w:sz w:val="24"/>
                <w:szCs w:val="24"/>
              </w:rPr>
              <w:t xml:space="preserve"> 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имущества</w:t>
            </w:r>
            <w:r w:rsidR="000C2A5F">
              <w:rPr>
                <w:rFonts w:ascii="Times New Roman" w:hAnsi="Times New Roman"/>
                <w:sz w:val="24"/>
                <w:szCs w:val="24"/>
              </w:rPr>
              <w:t xml:space="preserve"> в аренду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через проведение процедуры торгов на право заключения договоров</w:t>
            </w:r>
            <w:r w:rsidR="000C2A5F">
              <w:rPr>
                <w:rFonts w:ascii="Times New Roman" w:hAnsi="Times New Roman"/>
                <w:sz w:val="24"/>
                <w:szCs w:val="24"/>
              </w:rPr>
              <w:t xml:space="preserve"> аренды;</w:t>
            </w:r>
          </w:p>
          <w:p w:rsidR="00510D9D" w:rsidRDefault="001F4FBC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контроля за использованием и сохранностью</w:t>
            </w:r>
            <w:r w:rsidR="007B4459">
              <w:rPr>
                <w:rFonts w:ascii="Times New Roman" w:hAnsi="Times New Roman"/>
                <w:sz w:val="24"/>
                <w:szCs w:val="24"/>
              </w:rPr>
              <w:t xml:space="preserve"> муниципального имущества </w:t>
            </w:r>
            <w:r>
              <w:rPr>
                <w:rFonts w:ascii="Times New Roman" w:hAnsi="Times New Roman"/>
                <w:sz w:val="24"/>
                <w:szCs w:val="24"/>
              </w:rPr>
              <w:t>, закрепленного за муниципальным</w:t>
            </w:r>
            <w:r w:rsidR="00510D9D" w:rsidRPr="00DD2CC3">
              <w:rPr>
                <w:rFonts w:ascii="Times New Roman" w:hAnsi="Times New Roman"/>
                <w:sz w:val="24"/>
                <w:szCs w:val="24"/>
              </w:rPr>
              <w:t xml:space="preserve"> ун</w:t>
            </w:r>
            <w:r>
              <w:rPr>
                <w:rFonts w:ascii="Times New Roman" w:hAnsi="Times New Roman"/>
                <w:sz w:val="24"/>
                <w:szCs w:val="24"/>
              </w:rPr>
              <w:t>итарным</w:t>
            </w:r>
            <w:r w:rsidR="00643728">
              <w:rPr>
                <w:rFonts w:ascii="Times New Roman" w:hAnsi="Times New Roman"/>
                <w:sz w:val="24"/>
                <w:szCs w:val="24"/>
              </w:rPr>
              <w:t xml:space="preserve"> предприятием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3728">
              <w:rPr>
                <w:rFonts w:ascii="Times New Roman" w:hAnsi="Times New Roman"/>
                <w:sz w:val="24"/>
                <w:szCs w:val="24"/>
              </w:rPr>
              <w:t>района, муниципальными каз</w:t>
            </w:r>
            <w:r w:rsidR="000C2A5F">
              <w:rPr>
                <w:rFonts w:ascii="Times New Roman" w:hAnsi="Times New Roman"/>
                <w:sz w:val="24"/>
                <w:szCs w:val="24"/>
              </w:rPr>
              <w:t xml:space="preserve">енными </w:t>
            </w:r>
            <w:r w:rsidR="00643728">
              <w:rPr>
                <w:rFonts w:ascii="Times New Roman" w:hAnsi="Times New Roman"/>
                <w:sz w:val="24"/>
                <w:szCs w:val="24"/>
              </w:rPr>
              <w:t>учреждениями</w:t>
            </w:r>
            <w:r w:rsidR="00510D9D" w:rsidRPr="00DD2C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43728" w:rsidRDefault="00643728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регистрация права собственности на земельные участки</w:t>
            </w:r>
            <w:r w:rsidR="000C2A5F">
              <w:rPr>
                <w:rFonts w:ascii="Times New Roman" w:hAnsi="Times New Roman"/>
                <w:sz w:val="24"/>
                <w:szCs w:val="24"/>
              </w:rPr>
              <w:t xml:space="preserve"> и объекты недвижимости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B262B" w:rsidRDefault="004B262B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завершение работ по разграничению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собственности на землю;</w:t>
            </w:r>
          </w:p>
          <w:p w:rsidR="004B262B" w:rsidRDefault="004B262B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земельных участков, находящихся в собственности </w:t>
            </w:r>
            <w:r w:rsidR="008E3EDD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униципального района, и вовлечение их в хозяйственную деятельность</w:t>
            </w:r>
            <w:r w:rsidR="008E3ED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3EDD" w:rsidRPr="00DD2CC3" w:rsidRDefault="008E3EDD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в полном объеме доходов от использования земельных участков.</w:t>
            </w:r>
          </w:p>
        </w:tc>
      </w:tr>
      <w:tr w:rsidR="00B64452" w:rsidTr="00D503F0">
        <w:trPr>
          <w:trHeight w:val="705"/>
        </w:trPr>
        <w:tc>
          <w:tcPr>
            <w:tcW w:w="4856" w:type="dxa"/>
          </w:tcPr>
          <w:p w:rsidR="00B64452" w:rsidRPr="00DD2CC3" w:rsidRDefault="00A44610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CC3">
              <w:rPr>
                <w:rFonts w:ascii="Times New Roman" w:hAnsi="Times New Roman"/>
                <w:sz w:val="24"/>
                <w:szCs w:val="24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4857" w:type="dxa"/>
          </w:tcPr>
          <w:p w:rsidR="0041620C" w:rsidRDefault="00E75C71" w:rsidP="00D503F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Поступление в бюджет района</w:t>
            </w:r>
            <w:r w:rsidR="00DC1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0D9D" w:rsidRPr="00DD2CC3">
              <w:rPr>
                <w:rFonts w:ascii="Times New Roman" w:hAnsi="Times New Roman"/>
                <w:sz w:val="24"/>
                <w:szCs w:val="24"/>
              </w:rPr>
              <w:t xml:space="preserve"> доходов от управления и р</w:t>
            </w:r>
            <w:r w:rsidR="00D503F0">
              <w:rPr>
                <w:rFonts w:ascii="Times New Roman" w:hAnsi="Times New Roman"/>
                <w:sz w:val="24"/>
                <w:szCs w:val="24"/>
              </w:rPr>
              <w:t>ас</w:t>
            </w:r>
            <w:r w:rsidR="00510D9D" w:rsidRPr="00DD2CC3">
              <w:rPr>
                <w:rFonts w:ascii="Times New Roman" w:hAnsi="Times New Roman"/>
                <w:sz w:val="24"/>
                <w:szCs w:val="24"/>
              </w:rPr>
              <w:t xml:space="preserve">поряжения </w:t>
            </w:r>
            <w:r>
              <w:rPr>
                <w:rFonts w:ascii="Times New Roman" w:hAnsi="Times New Roman"/>
                <w:sz w:val="24"/>
                <w:szCs w:val="24"/>
              </w:rPr>
              <w:t>имуществом</w:t>
            </w:r>
            <w:r w:rsidR="0012231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2231A" w:rsidRDefault="0012231A" w:rsidP="00D503F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объектов недвижимости, в отношении которых проведена техническая инвентаризация, в общем количестве объектов недвижимости, учитываемых в реестре муниципального имущества и подлежащих технической инвентаризации;</w:t>
            </w:r>
          </w:p>
          <w:p w:rsidR="0012231A" w:rsidRDefault="0012231A" w:rsidP="00D503F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объектов недвижимости, на которые зарегистрировано право собственности муниципального района (хозяйственного </w:t>
            </w:r>
            <w:r w:rsidR="004C7BDE">
              <w:rPr>
                <w:rFonts w:ascii="Times New Roman" w:hAnsi="Times New Roman"/>
                <w:sz w:val="24"/>
                <w:szCs w:val="24"/>
              </w:rPr>
              <w:t>ведения, оперативного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управления), в общем количестве объектов </w:t>
            </w:r>
            <w:r w:rsidR="004C7BDE">
              <w:rPr>
                <w:rFonts w:ascii="Times New Roman" w:hAnsi="Times New Roman"/>
                <w:sz w:val="24"/>
                <w:szCs w:val="24"/>
              </w:rPr>
              <w:t>недвижимости, учитываемых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реестре муниципального имущества и подлежащих государственной регистрации</w:t>
            </w:r>
            <w:r w:rsidR="004C7BD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C7BDE" w:rsidRPr="00DD2CC3" w:rsidRDefault="00C1168C" w:rsidP="00D503F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4C7BDE">
              <w:rPr>
                <w:rFonts w:ascii="Times New Roman" w:hAnsi="Times New Roman"/>
                <w:sz w:val="24"/>
                <w:szCs w:val="24"/>
              </w:rPr>
              <w:t xml:space="preserve"> земельных участков, на которые зарегистрировано право собст</w:t>
            </w:r>
            <w:r w:rsidR="002F0AF9">
              <w:rPr>
                <w:rFonts w:ascii="Times New Roman" w:hAnsi="Times New Roman"/>
                <w:sz w:val="24"/>
                <w:szCs w:val="24"/>
              </w:rPr>
              <w:t>венности муниципального района</w:t>
            </w:r>
            <w:r w:rsidR="004C7B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4452" w:rsidTr="00D503F0">
        <w:trPr>
          <w:trHeight w:val="70"/>
        </w:trPr>
        <w:tc>
          <w:tcPr>
            <w:tcW w:w="4856" w:type="dxa"/>
          </w:tcPr>
          <w:p w:rsidR="00B64452" w:rsidRPr="00DD2CC3" w:rsidRDefault="00A44610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CC3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4857" w:type="dxa"/>
          </w:tcPr>
          <w:p w:rsidR="00B64452" w:rsidRDefault="00E75C71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</w:t>
            </w:r>
            <w:r w:rsidR="00616B20">
              <w:rPr>
                <w:rFonts w:ascii="Times New Roman" w:hAnsi="Times New Roman"/>
                <w:sz w:val="24"/>
                <w:szCs w:val="24"/>
              </w:rPr>
              <w:t>9</w:t>
            </w:r>
            <w:r w:rsidR="0041620C" w:rsidRPr="00DD2CC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DC1B2E" w:rsidRPr="00DD2CC3" w:rsidRDefault="00DC1B2E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Разделение реализации муниципальной программы на этапы не предусмотрено.</w:t>
            </w:r>
          </w:p>
        </w:tc>
      </w:tr>
      <w:tr w:rsidR="00B64452" w:rsidTr="00DD2CC3">
        <w:tc>
          <w:tcPr>
            <w:tcW w:w="4856" w:type="dxa"/>
          </w:tcPr>
          <w:p w:rsidR="00B64452" w:rsidRPr="00DD2CC3" w:rsidRDefault="00A44610" w:rsidP="001D2D8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CC3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  <w:r w:rsidR="001D2D88">
              <w:rPr>
                <w:rFonts w:ascii="Times New Roman" w:hAnsi="Times New Roman"/>
                <w:sz w:val="24"/>
                <w:szCs w:val="24"/>
              </w:rPr>
              <w:t>финансового обеспечения</w:t>
            </w:r>
            <w:r w:rsidRPr="00DD2CC3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4857" w:type="dxa"/>
          </w:tcPr>
          <w:p w:rsidR="00B64452" w:rsidRPr="00CD76CA" w:rsidRDefault="00DC1B2E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6CA">
              <w:rPr>
                <w:rFonts w:ascii="Times New Roman" w:hAnsi="Times New Roman"/>
                <w:sz w:val="24"/>
                <w:szCs w:val="24"/>
              </w:rPr>
              <w:t xml:space="preserve">Общий объем </w:t>
            </w:r>
            <w:r w:rsidR="001D2D88">
              <w:rPr>
                <w:rFonts w:ascii="Times New Roman" w:hAnsi="Times New Roman"/>
                <w:sz w:val="24"/>
                <w:szCs w:val="24"/>
              </w:rPr>
              <w:t>финансового обеспечения</w:t>
            </w:r>
            <w:r w:rsidRPr="00CD76CA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за счет средств</w:t>
            </w:r>
            <w:r w:rsidR="0041620C" w:rsidRPr="00CD76CA">
              <w:rPr>
                <w:rFonts w:ascii="Times New Roman" w:hAnsi="Times New Roman"/>
                <w:sz w:val="24"/>
                <w:szCs w:val="24"/>
              </w:rPr>
              <w:t xml:space="preserve"> районного бюджета составят</w:t>
            </w:r>
            <w:r w:rsidR="00EA7729" w:rsidRPr="00CD7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6998" w:rsidRPr="00186998">
              <w:rPr>
                <w:rFonts w:ascii="Times New Roman" w:hAnsi="Times New Roman"/>
                <w:sz w:val="24"/>
                <w:szCs w:val="24"/>
              </w:rPr>
              <w:t>11</w:t>
            </w:r>
            <w:r w:rsidR="008429C2">
              <w:rPr>
                <w:rFonts w:ascii="Times New Roman" w:hAnsi="Times New Roman"/>
                <w:sz w:val="24"/>
                <w:szCs w:val="24"/>
              </w:rPr>
              <w:t>5</w:t>
            </w:r>
            <w:r w:rsidR="00616B20">
              <w:rPr>
                <w:rFonts w:ascii="Times New Roman" w:hAnsi="Times New Roman"/>
                <w:sz w:val="24"/>
                <w:szCs w:val="24"/>
              </w:rPr>
              <w:t>0,7</w:t>
            </w:r>
            <w:r w:rsidR="0041620C" w:rsidRPr="00CD76CA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D177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620C" w:rsidRPr="00CD76CA">
              <w:rPr>
                <w:rFonts w:ascii="Times New Roman" w:hAnsi="Times New Roman"/>
                <w:sz w:val="24"/>
                <w:szCs w:val="24"/>
              </w:rPr>
              <w:t>руб</w:t>
            </w:r>
            <w:r w:rsidR="00D1771D">
              <w:rPr>
                <w:rFonts w:ascii="Times New Roman" w:hAnsi="Times New Roman"/>
                <w:sz w:val="24"/>
                <w:szCs w:val="24"/>
              </w:rPr>
              <w:t>.</w:t>
            </w:r>
            <w:r w:rsidR="0041620C" w:rsidRPr="00CD76CA">
              <w:rPr>
                <w:rFonts w:ascii="Times New Roman" w:hAnsi="Times New Roman"/>
                <w:sz w:val="24"/>
                <w:szCs w:val="24"/>
              </w:rPr>
              <w:t>,</w:t>
            </w:r>
            <w:r w:rsidR="00D177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620C" w:rsidRPr="00CD76CA">
              <w:rPr>
                <w:rFonts w:ascii="Times New Roman" w:hAnsi="Times New Roman"/>
                <w:sz w:val="24"/>
                <w:szCs w:val="24"/>
              </w:rPr>
              <w:t>в т</w:t>
            </w:r>
            <w:r w:rsidR="00AA155A">
              <w:rPr>
                <w:rFonts w:ascii="Times New Roman" w:hAnsi="Times New Roman"/>
                <w:sz w:val="24"/>
                <w:szCs w:val="24"/>
              </w:rPr>
              <w:t>.</w:t>
            </w:r>
            <w:r w:rsidR="0041620C" w:rsidRPr="00CD76CA">
              <w:rPr>
                <w:rFonts w:ascii="Times New Roman" w:hAnsi="Times New Roman"/>
                <w:sz w:val="24"/>
                <w:szCs w:val="24"/>
              </w:rPr>
              <w:t>ч</w:t>
            </w:r>
            <w:r w:rsidR="00AA155A">
              <w:rPr>
                <w:rFonts w:ascii="Times New Roman" w:hAnsi="Times New Roman"/>
                <w:sz w:val="24"/>
                <w:szCs w:val="24"/>
              </w:rPr>
              <w:t>.</w:t>
            </w:r>
            <w:r w:rsidR="00135F8B" w:rsidRPr="00CD76C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35F8B" w:rsidRPr="00CD76CA" w:rsidRDefault="00135F8B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6CA">
              <w:rPr>
                <w:rFonts w:ascii="Times New Roman" w:hAnsi="Times New Roman"/>
                <w:sz w:val="24"/>
                <w:szCs w:val="24"/>
              </w:rPr>
              <w:t>на 2014 год –</w:t>
            </w:r>
            <w:r w:rsidR="002B1FEC">
              <w:rPr>
                <w:rFonts w:ascii="Times New Roman" w:hAnsi="Times New Roman"/>
                <w:sz w:val="24"/>
                <w:szCs w:val="24"/>
              </w:rPr>
              <w:t>202,0</w:t>
            </w:r>
            <w:r w:rsidRPr="00CD76CA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135F8B" w:rsidRPr="00CD76CA" w:rsidRDefault="00135F8B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6CA">
              <w:rPr>
                <w:rFonts w:ascii="Times New Roman" w:hAnsi="Times New Roman"/>
                <w:sz w:val="24"/>
                <w:szCs w:val="24"/>
              </w:rPr>
              <w:t xml:space="preserve">на 2015 год – </w:t>
            </w:r>
            <w:r w:rsidR="00616B20">
              <w:rPr>
                <w:rFonts w:ascii="Times New Roman" w:hAnsi="Times New Roman"/>
                <w:sz w:val="24"/>
                <w:szCs w:val="24"/>
              </w:rPr>
              <w:t>232,7</w:t>
            </w:r>
            <w:r w:rsidR="00D177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76CA">
              <w:rPr>
                <w:rFonts w:ascii="Times New Roman" w:hAnsi="Times New Roman"/>
                <w:sz w:val="24"/>
                <w:szCs w:val="24"/>
              </w:rPr>
              <w:t>тыс. руб.,</w:t>
            </w:r>
          </w:p>
          <w:p w:rsidR="00135F8B" w:rsidRDefault="00D70510" w:rsidP="00783DC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6CA">
              <w:rPr>
                <w:rFonts w:ascii="Times New Roman" w:hAnsi="Times New Roman"/>
                <w:sz w:val="24"/>
                <w:szCs w:val="24"/>
              </w:rPr>
              <w:t xml:space="preserve">на 2016 год – </w:t>
            </w:r>
            <w:r w:rsidR="00616B20">
              <w:rPr>
                <w:rFonts w:ascii="Times New Roman" w:hAnsi="Times New Roman"/>
                <w:sz w:val="24"/>
                <w:szCs w:val="24"/>
              </w:rPr>
              <w:t>179,0</w:t>
            </w:r>
            <w:r w:rsidR="00D177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76CA">
              <w:rPr>
                <w:rFonts w:ascii="Times New Roman" w:hAnsi="Times New Roman"/>
                <w:sz w:val="24"/>
                <w:szCs w:val="24"/>
              </w:rPr>
              <w:t>тыс. руб</w:t>
            </w:r>
            <w:r w:rsidR="00D1771D">
              <w:rPr>
                <w:rFonts w:ascii="Times New Roman" w:hAnsi="Times New Roman"/>
                <w:sz w:val="24"/>
                <w:szCs w:val="24"/>
              </w:rPr>
              <w:t>.</w:t>
            </w:r>
            <w:r w:rsidR="00783DC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3DCA" w:rsidRDefault="00783DCA" w:rsidP="00783DC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2017 год - </w:t>
            </w:r>
            <w:r w:rsidR="00616B20">
              <w:rPr>
                <w:rFonts w:ascii="Times New Roman" w:hAnsi="Times New Roman"/>
                <w:sz w:val="24"/>
                <w:szCs w:val="24"/>
              </w:rPr>
              <w:t>179</w:t>
            </w:r>
            <w:r w:rsidR="00186998"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r w:rsidR="00D1771D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D1771D" w:rsidRDefault="00D1771D" w:rsidP="00616B2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2018 год - </w:t>
            </w:r>
            <w:r w:rsidR="00616B20">
              <w:rPr>
                <w:rFonts w:ascii="Times New Roman" w:hAnsi="Times New Roman"/>
                <w:sz w:val="24"/>
                <w:szCs w:val="24"/>
              </w:rPr>
              <w:t>179</w:t>
            </w:r>
            <w:r w:rsidR="00186998"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616B20" w:rsidRPr="00CD76CA" w:rsidRDefault="00616B20" w:rsidP="00616B2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2019 год - 179,0 тыс. руб.</w:t>
            </w:r>
          </w:p>
        </w:tc>
      </w:tr>
      <w:tr w:rsidR="00B64452" w:rsidTr="00DD2CC3">
        <w:tc>
          <w:tcPr>
            <w:tcW w:w="4856" w:type="dxa"/>
          </w:tcPr>
          <w:p w:rsidR="00B64452" w:rsidRPr="00DD2CC3" w:rsidRDefault="00A44610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CC3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4857" w:type="dxa"/>
          </w:tcPr>
          <w:p w:rsidR="00B64452" w:rsidRPr="00DA6BCB" w:rsidRDefault="00DC1B2E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BCB">
              <w:rPr>
                <w:rFonts w:ascii="Times New Roman" w:hAnsi="Times New Roman"/>
                <w:sz w:val="24"/>
                <w:szCs w:val="24"/>
              </w:rPr>
              <w:t>в процессе реализации муниципальной пр</w:t>
            </w:r>
            <w:r w:rsidR="00D503F0" w:rsidRPr="00DA6BCB">
              <w:rPr>
                <w:rFonts w:ascii="Times New Roman" w:hAnsi="Times New Roman"/>
                <w:sz w:val="24"/>
                <w:szCs w:val="24"/>
              </w:rPr>
              <w:t>ограммы к 201</w:t>
            </w:r>
            <w:r w:rsidR="00616B20">
              <w:rPr>
                <w:rFonts w:ascii="Times New Roman" w:hAnsi="Times New Roman"/>
                <w:sz w:val="24"/>
                <w:szCs w:val="24"/>
              </w:rPr>
              <w:t>9</w:t>
            </w:r>
            <w:r w:rsidR="00D503F0" w:rsidRPr="00DA6BCB">
              <w:rPr>
                <w:rFonts w:ascii="Times New Roman" w:hAnsi="Times New Roman"/>
                <w:sz w:val="24"/>
                <w:szCs w:val="24"/>
              </w:rPr>
              <w:t xml:space="preserve"> году планируется</w:t>
            </w:r>
            <w:r w:rsidR="00DA6BCB" w:rsidRPr="00DA6BCB">
              <w:rPr>
                <w:rFonts w:ascii="Times New Roman" w:hAnsi="Times New Roman"/>
                <w:sz w:val="24"/>
                <w:szCs w:val="24"/>
              </w:rPr>
              <w:t xml:space="preserve"> достижение следующих показателей</w:t>
            </w:r>
            <w:r w:rsidRPr="00DA6BC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74B9F" w:rsidRPr="00DA6BCB" w:rsidRDefault="00674B9F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BCB">
              <w:rPr>
                <w:rFonts w:ascii="Times New Roman" w:hAnsi="Times New Roman"/>
                <w:sz w:val="24"/>
                <w:szCs w:val="24"/>
              </w:rPr>
              <w:t xml:space="preserve">поступлений в бюджет </w:t>
            </w:r>
            <w:r w:rsidR="00235489"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  <w:r w:rsidRPr="00DA6BCB">
              <w:rPr>
                <w:rFonts w:ascii="Times New Roman" w:hAnsi="Times New Roman"/>
                <w:sz w:val="24"/>
                <w:szCs w:val="24"/>
              </w:rPr>
              <w:t>доходов от управления и распоряжения имуществом</w:t>
            </w:r>
            <w:r w:rsidR="00FF4BF7" w:rsidRPr="00235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68FE">
              <w:rPr>
                <w:rFonts w:ascii="Times New Roman" w:hAnsi="Times New Roman"/>
                <w:sz w:val="24"/>
                <w:szCs w:val="24"/>
              </w:rPr>
              <w:t>12385,23</w:t>
            </w:r>
            <w:r w:rsidR="00FF4BF7" w:rsidRPr="00E9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15CA" w:rsidRPr="00DA6BCB">
              <w:rPr>
                <w:rFonts w:ascii="Times New Roman" w:hAnsi="Times New Roman"/>
                <w:sz w:val="24"/>
                <w:szCs w:val="24"/>
              </w:rPr>
              <w:t>тыс</w:t>
            </w:r>
            <w:r w:rsidR="00FF4BF7" w:rsidRPr="00DA6BCB">
              <w:rPr>
                <w:rFonts w:ascii="Times New Roman" w:hAnsi="Times New Roman"/>
                <w:sz w:val="24"/>
                <w:szCs w:val="24"/>
              </w:rPr>
              <w:t>. р</w:t>
            </w:r>
            <w:r w:rsidR="005815CA" w:rsidRPr="00DA6BCB">
              <w:rPr>
                <w:rFonts w:ascii="Times New Roman" w:hAnsi="Times New Roman"/>
                <w:sz w:val="24"/>
                <w:szCs w:val="24"/>
              </w:rPr>
              <w:t>уб.</w:t>
            </w:r>
            <w:r w:rsidR="00FF4BF7" w:rsidRPr="00DA6BCB">
              <w:rPr>
                <w:rFonts w:ascii="Times New Roman" w:hAnsi="Times New Roman"/>
                <w:sz w:val="24"/>
                <w:szCs w:val="24"/>
              </w:rPr>
              <w:t>, в</w:t>
            </w:r>
            <w:r w:rsidRPr="00DA6BCB">
              <w:rPr>
                <w:rFonts w:ascii="Times New Roman" w:hAnsi="Times New Roman"/>
                <w:sz w:val="24"/>
                <w:szCs w:val="24"/>
              </w:rPr>
              <w:t xml:space="preserve"> т.ч.</w:t>
            </w:r>
          </w:p>
          <w:p w:rsidR="00135F8B" w:rsidRPr="00DA6BCB" w:rsidRDefault="00135F8B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BCB">
              <w:rPr>
                <w:rFonts w:ascii="Times New Roman" w:hAnsi="Times New Roman"/>
                <w:sz w:val="24"/>
                <w:szCs w:val="24"/>
              </w:rPr>
              <w:t>в 2014 году –</w:t>
            </w:r>
            <w:r w:rsidR="00E97E60" w:rsidRPr="00DA6B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5489">
              <w:rPr>
                <w:rFonts w:ascii="Times New Roman" w:hAnsi="Times New Roman"/>
                <w:sz w:val="24"/>
                <w:szCs w:val="24"/>
              </w:rPr>
              <w:t>2296,3</w:t>
            </w:r>
            <w:r w:rsidRPr="00DA6BCB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 w:rsidR="00D1771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35F8B" w:rsidRPr="00DA6BCB" w:rsidRDefault="00D1771D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2015 году </w:t>
            </w:r>
            <w:r w:rsidR="001D68FE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68FE">
              <w:rPr>
                <w:rFonts w:ascii="Times New Roman" w:hAnsi="Times New Roman"/>
                <w:sz w:val="24"/>
                <w:szCs w:val="24"/>
              </w:rPr>
              <w:t>3310,73</w:t>
            </w:r>
            <w:r w:rsidR="00FF4BF7" w:rsidRPr="00DA6B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5F8B" w:rsidRPr="00DA6BCB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 w:rsidR="00E31B8B" w:rsidRPr="00DA6BCB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135F8B" w:rsidRPr="00DA6BCB" w:rsidRDefault="00135F8B" w:rsidP="00DD2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BCB">
              <w:rPr>
                <w:rFonts w:ascii="Times New Roman" w:hAnsi="Times New Roman"/>
                <w:sz w:val="24"/>
                <w:szCs w:val="24"/>
              </w:rPr>
              <w:t xml:space="preserve">в 2016 году – </w:t>
            </w:r>
            <w:r w:rsidR="00E91465">
              <w:rPr>
                <w:rFonts w:ascii="Times New Roman" w:hAnsi="Times New Roman"/>
                <w:sz w:val="24"/>
                <w:szCs w:val="24"/>
              </w:rPr>
              <w:t>2228,7</w:t>
            </w:r>
            <w:r w:rsidR="00FF4BF7" w:rsidRPr="00DA6B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6BCB">
              <w:rPr>
                <w:rFonts w:ascii="Times New Roman" w:hAnsi="Times New Roman"/>
                <w:sz w:val="24"/>
                <w:szCs w:val="24"/>
              </w:rPr>
              <w:t>тыс. руб</w:t>
            </w:r>
            <w:r w:rsidR="00D1771D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D1771D" w:rsidRDefault="00D1771D" w:rsidP="00D1771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2017 год</w:t>
            </w:r>
            <w:r w:rsidR="00576CF7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576CF7">
              <w:rPr>
                <w:rFonts w:ascii="Times New Roman" w:hAnsi="Times New Roman"/>
                <w:sz w:val="24"/>
                <w:szCs w:val="24"/>
              </w:rPr>
              <w:t>1518,5</w:t>
            </w:r>
            <w:r w:rsidR="00D07B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D1771D" w:rsidRDefault="00D1771D" w:rsidP="00D1771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2018 год</w:t>
            </w:r>
            <w:r w:rsidR="00576CF7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576CF7">
              <w:rPr>
                <w:rFonts w:ascii="Times New Roman" w:hAnsi="Times New Roman"/>
                <w:sz w:val="24"/>
                <w:szCs w:val="24"/>
              </w:rPr>
              <w:t>1557,0</w:t>
            </w:r>
            <w:r w:rsidR="00D07BA2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/>
                <w:sz w:val="24"/>
                <w:szCs w:val="24"/>
              </w:rPr>
              <w:t>ыс. руб.</w:t>
            </w:r>
            <w:r w:rsidR="00E9146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91465" w:rsidRDefault="00E91465" w:rsidP="00D1771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2019 году - 1474,0 тыс. руб.</w:t>
            </w:r>
          </w:p>
          <w:p w:rsidR="00DA6BCB" w:rsidRDefault="00DA6BCB" w:rsidP="002C1F5F">
            <w:pPr>
              <w:pStyle w:val="ConsPlusNormal"/>
              <w:widowControl/>
              <w:ind w:firstLine="60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доли</w:t>
            </w:r>
            <w:r w:rsidRPr="00DA6BCB">
              <w:rPr>
                <w:rFonts w:ascii="Times New Roman" w:hAnsi="Times New Roman"/>
                <w:sz w:val="24"/>
                <w:szCs w:val="24"/>
              </w:rPr>
              <w:t xml:space="preserve"> объектов </w:t>
            </w:r>
            <w:r w:rsidRPr="00DA6BCB">
              <w:rPr>
                <w:rFonts w:ascii="Times New Roman" w:hAnsi="Times New Roman"/>
                <w:sz w:val="24"/>
                <w:szCs w:val="24"/>
              </w:rPr>
              <w:lastRenderedPageBreak/>
              <w:t>недвижимости, в отношении которых проведена техническая инвентаризация, в общем количестве объектов недвижимости, учитываемых в реестре муниципального и</w:t>
            </w:r>
            <w:r w:rsidR="00D1771D">
              <w:rPr>
                <w:rFonts w:ascii="Times New Roman" w:hAnsi="Times New Roman"/>
                <w:sz w:val="24"/>
                <w:szCs w:val="24"/>
              </w:rPr>
              <w:t xml:space="preserve">мущества </w:t>
            </w:r>
            <w:r w:rsidRPr="00DA6BCB">
              <w:rPr>
                <w:rFonts w:ascii="Times New Roman" w:hAnsi="Times New Roman"/>
                <w:sz w:val="24"/>
                <w:szCs w:val="24"/>
              </w:rPr>
              <w:t>и подлежащих технической инвентаризации</w:t>
            </w:r>
            <w:r w:rsidR="002C1F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E91465">
              <w:rPr>
                <w:rFonts w:ascii="Times New Roman" w:hAnsi="Times New Roman"/>
                <w:sz w:val="24"/>
                <w:szCs w:val="24"/>
              </w:rPr>
              <w:t>73</w:t>
            </w:r>
            <w:r w:rsidR="00D177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DA6BCB" w:rsidRPr="00117628" w:rsidRDefault="00DA6BCB" w:rsidP="002C1F5F">
            <w:pPr>
              <w:widowControl w:val="0"/>
              <w:autoSpaceDE w:val="0"/>
              <w:autoSpaceDN w:val="0"/>
              <w:adjustRightInd w:val="0"/>
              <w:ind w:firstLine="604"/>
              <w:jc w:val="both"/>
            </w:pPr>
            <w:r w:rsidRPr="00117628">
              <w:t>увеличение доли объектов недвижимости, на которые зарегистрировано право</w:t>
            </w:r>
            <w:r>
              <w:t xml:space="preserve"> собственности Тужинского муниципального района</w:t>
            </w:r>
            <w:r w:rsidRPr="00117628">
              <w:t xml:space="preserve"> (хозяйственного ведения, оперативного управления), в общем количестве объектов недвижимости, учитыв</w:t>
            </w:r>
            <w:r>
              <w:t>аемых в реестре муниципального  имущества Тужинского муниципального района</w:t>
            </w:r>
            <w:r w:rsidRPr="00117628">
              <w:t xml:space="preserve"> и подлежащих государственной регистрации, </w:t>
            </w:r>
            <w:r w:rsidRPr="00446419">
              <w:t>до</w:t>
            </w:r>
            <w:r w:rsidR="002F0AF9">
              <w:t xml:space="preserve"> </w:t>
            </w:r>
            <w:r w:rsidR="00E91465">
              <w:t>70</w:t>
            </w:r>
            <w:r w:rsidR="007B4459">
              <w:t xml:space="preserve"> %; </w:t>
            </w:r>
          </w:p>
          <w:p w:rsidR="00DA6BCB" w:rsidRPr="00DA6BCB" w:rsidRDefault="002F0AF9" w:rsidP="00E91465">
            <w:pPr>
              <w:widowControl w:val="0"/>
              <w:autoSpaceDE w:val="0"/>
              <w:autoSpaceDN w:val="0"/>
              <w:adjustRightInd w:val="0"/>
              <w:ind w:firstLine="604"/>
              <w:jc w:val="both"/>
            </w:pPr>
            <w:r>
              <w:t>увеличение количества</w:t>
            </w:r>
            <w:r w:rsidR="00DA6BCB" w:rsidRPr="00117628">
              <w:t xml:space="preserve"> </w:t>
            </w:r>
            <w:r w:rsidR="00DA6BCB" w:rsidRPr="0067619F">
              <w:t xml:space="preserve">земельных </w:t>
            </w:r>
            <w:r w:rsidR="00DA6BCB" w:rsidRPr="00117628">
              <w:t>участков, на которые зарегистрировано право</w:t>
            </w:r>
            <w:r w:rsidR="00DA6BCB">
              <w:t xml:space="preserve"> собственности Тужинского муниципального района</w:t>
            </w:r>
            <w:r w:rsidR="002C1F5F">
              <w:t xml:space="preserve">, </w:t>
            </w:r>
            <w:r>
              <w:t xml:space="preserve">до </w:t>
            </w:r>
            <w:r w:rsidR="00E91465">
              <w:t>110</w:t>
            </w:r>
            <w:r w:rsidR="007B4459">
              <w:t>.</w:t>
            </w:r>
          </w:p>
        </w:tc>
      </w:tr>
    </w:tbl>
    <w:p w:rsidR="00FB11A5" w:rsidRPr="009D48A4" w:rsidRDefault="00FB11A5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A75A1" w:rsidRDefault="005A75A1" w:rsidP="00DE66A0">
      <w:pPr>
        <w:shd w:val="clear" w:color="auto" w:fill="FFFFFF"/>
        <w:tabs>
          <w:tab w:val="left" w:pos="0"/>
        </w:tabs>
        <w:jc w:val="center"/>
        <w:rPr>
          <w:b/>
          <w:color w:val="000000"/>
        </w:rPr>
      </w:pPr>
    </w:p>
    <w:p w:rsidR="003C2839" w:rsidRPr="00352D08" w:rsidRDefault="007F4335" w:rsidP="00352D08">
      <w:pPr>
        <w:pStyle w:val="ConsPlusTitle"/>
        <w:widowControl/>
        <w:spacing w:line="280" w:lineRule="exact"/>
        <w:ind w:firstLine="709"/>
        <w:jc w:val="center"/>
        <w:rPr>
          <w:rFonts w:ascii="Times New Roman" w:hAnsi="Times New Roman"/>
          <w:sz w:val="24"/>
          <w:szCs w:val="24"/>
        </w:rPr>
      </w:pPr>
      <w:r w:rsidRPr="00352D08">
        <w:rPr>
          <w:rFonts w:ascii="Times New Roman" w:hAnsi="Times New Roman"/>
          <w:sz w:val="24"/>
          <w:szCs w:val="24"/>
        </w:rPr>
        <w:t xml:space="preserve">1. </w:t>
      </w:r>
      <w:r w:rsidR="001C07CB" w:rsidRPr="00352D08">
        <w:rPr>
          <w:rFonts w:ascii="Times New Roman" w:hAnsi="Times New Roman"/>
          <w:sz w:val="24"/>
          <w:szCs w:val="24"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EE7CF4" w:rsidRPr="00352D08" w:rsidRDefault="00EE7CF4" w:rsidP="00352D08">
      <w:pPr>
        <w:shd w:val="clear" w:color="auto" w:fill="FFFFFF"/>
        <w:tabs>
          <w:tab w:val="left" w:pos="0"/>
        </w:tabs>
        <w:spacing w:line="280" w:lineRule="exact"/>
        <w:ind w:firstLine="709"/>
        <w:jc w:val="both"/>
        <w:rPr>
          <w:b/>
          <w:color w:val="000000"/>
        </w:rPr>
      </w:pPr>
    </w:p>
    <w:p w:rsidR="00E91465" w:rsidRPr="00E91465" w:rsidRDefault="00E91465" w:rsidP="00E91465">
      <w:pPr>
        <w:ind w:firstLine="708"/>
        <w:jc w:val="both"/>
      </w:pPr>
      <w:r w:rsidRPr="00E91465">
        <w:t>По состоянию 01.01.2016 года структура имущественного ко</w:t>
      </w:r>
      <w:r w:rsidRPr="00E91465">
        <w:t>м</w:t>
      </w:r>
      <w:r w:rsidRPr="00E91465">
        <w:t>плекса муниципального образования представлена:</w:t>
      </w:r>
    </w:p>
    <w:p w:rsidR="00E91465" w:rsidRPr="00E91465" w:rsidRDefault="00E91465" w:rsidP="00E91465">
      <w:pPr>
        <w:ind w:firstLine="708"/>
        <w:jc w:val="both"/>
      </w:pPr>
      <w:r w:rsidRPr="00E91465">
        <w:t>- 1 муниципальное унитарное предприятие (МУП «Тужинское автотранспортное предприятие»), основанное на праве хозяйственного ведения;</w:t>
      </w:r>
    </w:p>
    <w:p w:rsidR="00E91465" w:rsidRPr="00E91465" w:rsidRDefault="00E91465" w:rsidP="00E91465">
      <w:pPr>
        <w:ind w:firstLine="708"/>
        <w:jc w:val="both"/>
      </w:pPr>
      <w:r w:rsidRPr="00E91465">
        <w:t>- 14 муниципальных казенных учреждений;</w:t>
      </w:r>
    </w:p>
    <w:p w:rsidR="00E91465" w:rsidRPr="00E91465" w:rsidRDefault="00E91465" w:rsidP="00E91465">
      <w:pPr>
        <w:ind w:firstLine="708"/>
        <w:jc w:val="both"/>
      </w:pPr>
      <w:r w:rsidRPr="00E91465">
        <w:t>- 3 муниципальных бюджетных учреждений;</w:t>
      </w:r>
    </w:p>
    <w:p w:rsidR="00E91465" w:rsidRPr="00E91465" w:rsidRDefault="00E91465" w:rsidP="00E91465">
      <w:pPr>
        <w:ind w:firstLine="708"/>
        <w:jc w:val="both"/>
      </w:pPr>
      <w:r w:rsidRPr="00E91465">
        <w:t>- 68 акций АО «Газпром газораспределение Киров»;</w:t>
      </w:r>
    </w:p>
    <w:p w:rsidR="00123C32" w:rsidRPr="00352D08" w:rsidRDefault="00123C32" w:rsidP="00352D08">
      <w:pPr>
        <w:pStyle w:val="ConsPlusNormal"/>
        <w:widowControl/>
        <w:spacing w:line="28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52D08">
        <w:rPr>
          <w:rFonts w:ascii="Times New Roman" w:hAnsi="Times New Roman"/>
          <w:sz w:val="24"/>
          <w:szCs w:val="24"/>
        </w:rPr>
        <w:t>Основными направлениями использования муниципального имущества Тужинского муниципального района являются:</w:t>
      </w:r>
    </w:p>
    <w:p w:rsidR="00123C32" w:rsidRPr="00352D08" w:rsidRDefault="00123C32" w:rsidP="00352D08">
      <w:pPr>
        <w:pStyle w:val="ConsPlusNormal"/>
        <w:widowControl/>
        <w:spacing w:line="28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52D08">
        <w:rPr>
          <w:rFonts w:ascii="Times New Roman" w:hAnsi="Times New Roman"/>
          <w:sz w:val="24"/>
          <w:szCs w:val="24"/>
        </w:rPr>
        <w:t>передача в оперативное управление муниципальным казенным учреждениям;</w:t>
      </w:r>
    </w:p>
    <w:p w:rsidR="00123C32" w:rsidRPr="00352D08" w:rsidRDefault="00123C32" w:rsidP="00352D08">
      <w:pPr>
        <w:pStyle w:val="ConsPlusNormal"/>
        <w:widowControl/>
        <w:spacing w:line="28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52D08">
        <w:rPr>
          <w:rFonts w:ascii="Times New Roman" w:hAnsi="Times New Roman"/>
          <w:sz w:val="24"/>
          <w:szCs w:val="24"/>
        </w:rPr>
        <w:t>передача в хозяйственное ведение муниципальному унитарному предприятию;</w:t>
      </w:r>
    </w:p>
    <w:p w:rsidR="00123C32" w:rsidRPr="00352D08" w:rsidRDefault="00123C32" w:rsidP="00352D08">
      <w:pPr>
        <w:pStyle w:val="ConsPlusNormal"/>
        <w:widowControl/>
        <w:spacing w:line="28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52D08">
        <w:rPr>
          <w:rFonts w:ascii="Times New Roman" w:hAnsi="Times New Roman"/>
          <w:sz w:val="24"/>
          <w:szCs w:val="24"/>
        </w:rPr>
        <w:t>передача в аренду;</w:t>
      </w:r>
    </w:p>
    <w:p w:rsidR="00123C32" w:rsidRPr="00352D08" w:rsidRDefault="00123C32" w:rsidP="00352D08">
      <w:pPr>
        <w:pStyle w:val="ConsPlusNormal"/>
        <w:widowControl/>
        <w:spacing w:line="28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52D08">
        <w:rPr>
          <w:rFonts w:ascii="Times New Roman" w:hAnsi="Times New Roman"/>
          <w:sz w:val="24"/>
          <w:szCs w:val="24"/>
        </w:rPr>
        <w:t>передача в безвозмездное пользование;</w:t>
      </w:r>
    </w:p>
    <w:p w:rsidR="00123C32" w:rsidRPr="00352D08" w:rsidRDefault="00123C32" w:rsidP="00352D08">
      <w:pPr>
        <w:pStyle w:val="ConsPlusNormal"/>
        <w:widowControl/>
        <w:spacing w:line="28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52D08">
        <w:rPr>
          <w:rFonts w:ascii="Times New Roman" w:hAnsi="Times New Roman"/>
          <w:sz w:val="24"/>
          <w:szCs w:val="24"/>
        </w:rPr>
        <w:t>передача в собственность, в том числе передача в собственность иных лиц (приватизация);</w:t>
      </w:r>
    </w:p>
    <w:p w:rsidR="00123C32" w:rsidRPr="00352D08" w:rsidRDefault="00123C32" w:rsidP="00352D08">
      <w:pPr>
        <w:pStyle w:val="ConsPlusNormal"/>
        <w:widowControl/>
        <w:spacing w:line="28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52D08">
        <w:rPr>
          <w:rFonts w:ascii="Times New Roman" w:hAnsi="Times New Roman"/>
          <w:sz w:val="24"/>
          <w:szCs w:val="24"/>
        </w:rPr>
        <w:t>передача в возмездное пользование;</w:t>
      </w:r>
    </w:p>
    <w:p w:rsidR="00123C32" w:rsidRPr="00352D08" w:rsidRDefault="00123C32" w:rsidP="00352D08">
      <w:pPr>
        <w:pStyle w:val="ConsPlusNormal"/>
        <w:widowControl/>
        <w:spacing w:line="28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52D08">
        <w:rPr>
          <w:rFonts w:ascii="Times New Roman" w:hAnsi="Times New Roman"/>
          <w:sz w:val="24"/>
          <w:szCs w:val="24"/>
        </w:rPr>
        <w:t>передача земельных участков в постоянное (бессрочное) пользование, безвозмездное срочное пользование, аренду и собственность.</w:t>
      </w:r>
    </w:p>
    <w:p w:rsidR="00760062" w:rsidRPr="00352D08" w:rsidRDefault="00A81730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 xml:space="preserve">По состоянию на </w:t>
      </w:r>
      <w:r w:rsidR="00BE089F" w:rsidRPr="00352D08">
        <w:t>0</w:t>
      </w:r>
      <w:r w:rsidRPr="00352D08">
        <w:t>1.0</w:t>
      </w:r>
      <w:r w:rsidR="00AF2077">
        <w:t>1</w:t>
      </w:r>
      <w:r w:rsidR="00DE57BA" w:rsidRPr="00352D08">
        <w:t>.</w:t>
      </w:r>
      <w:r w:rsidRPr="00352D08">
        <w:t>201</w:t>
      </w:r>
      <w:r w:rsidR="00AF2077">
        <w:t>6</w:t>
      </w:r>
      <w:r w:rsidR="00760062" w:rsidRPr="00352D08">
        <w:t xml:space="preserve"> года:</w:t>
      </w:r>
    </w:p>
    <w:p w:rsidR="00AF2077" w:rsidRPr="00E91465" w:rsidRDefault="00AF2077" w:rsidP="00AF2077">
      <w:pPr>
        <w:ind w:firstLine="708"/>
        <w:jc w:val="both"/>
      </w:pPr>
      <w:r w:rsidRPr="00E91465">
        <w:t>- 32 объекта недвижимого имущества (30%), общей площадью 54005,6 кв.м., составляю</w:t>
      </w:r>
      <w:r>
        <w:t>т</w:t>
      </w:r>
      <w:r w:rsidRPr="00E91465">
        <w:t xml:space="preserve"> казну муниципального образования Т</w:t>
      </w:r>
      <w:r w:rsidRPr="00E91465">
        <w:t>у</w:t>
      </w:r>
      <w:r w:rsidRPr="00E91465">
        <w:t>жинский муниципальный район;</w:t>
      </w:r>
    </w:p>
    <w:p w:rsidR="00AF2077" w:rsidRPr="00E91465" w:rsidRDefault="00AF2077" w:rsidP="00AF2077">
      <w:pPr>
        <w:ind w:firstLine="708"/>
        <w:jc w:val="both"/>
      </w:pPr>
      <w:r w:rsidRPr="00E91465">
        <w:t>- 67 объектов недвижимого муниципального имущества (63%), общей площадью 18549,8 кв.м., закреплен</w:t>
      </w:r>
      <w:r>
        <w:t>ы</w:t>
      </w:r>
      <w:r w:rsidRPr="00E91465">
        <w:t xml:space="preserve"> за муниципальными учреждениями на праве оперативного управления с балансовой сто</w:t>
      </w:r>
      <w:r w:rsidRPr="00E91465">
        <w:t>и</w:t>
      </w:r>
      <w:r w:rsidRPr="00E91465">
        <w:t xml:space="preserve">мостью 406,9 млн. рублей; </w:t>
      </w:r>
    </w:p>
    <w:p w:rsidR="00AF2077" w:rsidRPr="00E91465" w:rsidRDefault="00AF2077" w:rsidP="00AF2077">
      <w:pPr>
        <w:ind w:firstLine="708"/>
        <w:jc w:val="both"/>
      </w:pPr>
      <w:r w:rsidRPr="00E91465">
        <w:lastRenderedPageBreak/>
        <w:t>- 6 объектов недвижимого муниципального имущества, общей площадью 1632,0 кв.м., закреплен</w:t>
      </w:r>
      <w:r>
        <w:t>о</w:t>
      </w:r>
      <w:r w:rsidRPr="00E91465">
        <w:t xml:space="preserve"> за муниципальным унитарным предприятием на праве хозяйственного ведения с балансовой стоим</w:t>
      </w:r>
      <w:r w:rsidRPr="00E91465">
        <w:t>о</w:t>
      </w:r>
      <w:r w:rsidRPr="00E91465">
        <w:t>стью 0,6 млн. рублей;</w:t>
      </w:r>
    </w:p>
    <w:p w:rsidR="00760062" w:rsidRPr="00352D08" w:rsidRDefault="00AF2077" w:rsidP="00AF2077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E91465">
        <w:t>- 101 земельны</w:t>
      </w:r>
      <w:r w:rsidR="001D2D88">
        <w:t>й</w:t>
      </w:r>
      <w:r w:rsidRPr="00E91465">
        <w:t xml:space="preserve"> участ</w:t>
      </w:r>
      <w:r w:rsidR="001D2D88">
        <w:t>о</w:t>
      </w:r>
      <w:r w:rsidRPr="00E91465">
        <w:t>к, общей площадью 255,11 га, находящи</w:t>
      </w:r>
      <w:r w:rsidR="001D2D88">
        <w:t>й</w:t>
      </w:r>
      <w:r w:rsidRPr="00E91465">
        <w:t>ся в муниципальной собственности муниципального о</w:t>
      </w:r>
      <w:r w:rsidRPr="00E91465">
        <w:t>б</w:t>
      </w:r>
      <w:r w:rsidRPr="00E91465">
        <w:t>разования.</w:t>
      </w:r>
    </w:p>
    <w:p w:rsidR="00AF2077" w:rsidRPr="00AF2077" w:rsidRDefault="00AF2077" w:rsidP="00AF2077">
      <w:pPr>
        <w:ind w:firstLine="708"/>
        <w:jc w:val="both"/>
      </w:pPr>
      <w:r w:rsidRPr="00AF2077">
        <w:t>Действуют 2634 договора аренды земельных участков общей площадью 521,7 га, находящихся в муниципальной неразграниченной собственности и собственности муниципального образования Тужи</w:t>
      </w:r>
      <w:r w:rsidRPr="00AF2077">
        <w:t>н</w:t>
      </w:r>
      <w:r w:rsidRPr="00AF2077">
        <w:t>ский муниципальный район;</w:t>
      </w:r>
    </w:p>
    <w:p w:rsidR="00AF2077" w:rsidRPr="00AF2077" w:rsidRDefault="00AF2077" w:rsidP="00AF2077">
      <w:pPr>
        <w:ind w:firstLine="708"/>
        <w:jc w:val="both"/>
      </w:pPr>
      <w:r w:rsidRPr="00AF2077">
        <w:t>- 18 договоров аренды  муниципального имущества общей пл</w:t>
      </w:r>
      <w:r w:rsidRPr="00AF2077">
        <w:t>о</w:t>
      </w:r>
      <w:r w:rsidRPr="00AF2077">
        <w:t>щадью 529,9 кв.м.;</w:t>
      </w:r>
    </w:p>
    <w:p w:rsidR="00FE79C6" w:rsidRPr="00AF2077" w:rsidRDefault="00AF2077" w:rsidP="00AF2077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AF2077">
        <w:t>- 26 договоров безвозмездного пользования муниципальным недвижимым имущ</w:t>
      </w:r>
      <w:r w:rsidRPr="00AF2077">
        <w:t>е</w:t>
      </w:r>
      <w:r w:rsidRPr="00AF2077">
        <w:t>ством общей площадью 42193,56 кв.м.</w:t>
      </w:r>
    </w:p>
    <w:p w:rsidR="00760062" w:rsidRPr="00352D08" w:rsidRDefault="0014137F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Учет муниципального имущества Тужинского муниципального района</w:t>
      </w:r>
      <w:r w:rsidR="00760062" w:rsidRPr="00352D08">
        <w:t xml:space="preserve"> и ведение его реестра осуще</w:t>
      </w:r>
      <w:r w:rsidRPr="00352D08">
        <w:t>ствляются отделом по экономике и прогнозированию администрации Тужинского муниципального района</w:t>
      </w:r>
      <w:r w:rsidR="00760062" w:rsidRPr="00352D08">
        <w:rPr>
          <w:b/>
        </w:rPr>
        <w:t xml:space="preserve"> </w:t>
      </w:r>
      <w:r w:rsidR="00760062" w:rsidRPr="00352D08">
        <w:t>с использованием автоматизированной системы управления</w:t>
      </w:r>
      <w:r w:rsidR="000A56B4" w:rsidRPr="00352D08">
        <w:t xml:space="preserve"> </w:t>
      </w:r>
      <w:r w:rsidR="00380F13" w:rsidRPr="00352D08">
        <w:t>имуществом «</w:t>
      </w:r>
      <w:r w:rsidRPr="00352D08">
        <w:t>Имущество»</w:t>
      </w:r>
      <w:r w:rsidR="00FD2376" w:rsidRPr="00352D08">
        <w:t>.</w:t>
      </w:r>
    </w:p>
    <w:p w:rsidR="00760062" w:rsidRPr="00352D08" w:rsidRDefault="00760062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Необходимо отметить, что в сфере управления</w:t>
      </w:r>
      <w:r w:rsidR="0014137F" w:rsidRPr="00352D08">
        <w:t xml:space="preserve"> и распоряжения муниципальным имуществом</w:t>
      </w:r>
      <w:r w:rsidRPr="00352D08">
        <w:t xml:space="preserve"> имеется ряд проблем, которые необходимо решить в ближайшей перспективе:</w:t>
      </w:r>
    </w:p>
    <w:p w:rsidR="00760062" w:rsidRPr="00352D08" w:rsidRDefault="00760062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1.1. Отсутствие тех</w:t>
      </w:r>
      <w:r w:rsidR="00380F13" w:rsidRPr="00352D08">
        <w:t>нической документации на</w:t>
      </w:r>
      <w:r w:rsidRPr="00352D08">
        <w:t xml:space="preserve"> часть объектов недвижи</w:t>
      </w:r>
      <w:r w:rsidR="006E5AEF" w:rsidRPr="00352D08">
        <w:t>мого имущества</w:t>
      </w:r>
      <w:r w:rsidR="00AD71F9" w:rsidRPr="00352D08">
        <w:t>.</w:t>
      </w:r>
      <w:r w:rsidRPr="00352D08">
        <w:t xml:space="preserve"> Данное обстоятельство сдерживает процессы по государственной регистрации прав</w:t>
      </w:r>
      <w:r w:rsidR="006E5AEF" w:rsidRPr="00352D08">
        <w:t xml:space="preserve"> собственности Тужинского муниципального района</w:t>
      </w:r>
      <w:r w:rsidRPr="00352D08">
        <w:t xml:space="preserve"> (хозяйственного ведения, оперативного управления) на объекты недвижимого имущества, соответственно отрицательно сказывается на вовлечении таких объектов в экономический оборот, на </w:t>
      </w:r>
      <w:r w:rsidR="00AD7726" w:rsidRPr="00352D08">
        <w:t xml:space="preserve">принятие решений о приватизации. </w:t>
      </w:r>
    </w:p>
    <w:p w:rsidR="00123C32" w:rsidRPr="00352D08" w:rsidRDefault="000F6C34" w:rsidP="00352D08">
      <w:pPr>
        <w:pStyle w:val="ConsPlusNormal"/>
        <w:widowControl/>
        <w:spacing w:line="28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52D08">
        <w:rPr>
          <w:rFonts w:ascii="Times New Roman" w:hAnsi="Times New Roman"/>
          <w:sz w:val="24"/>
          <w:szCs w:val="24"/>
        </w:rPr>
        <w:t xml:space="preserve">По состоянию на </w:t>
      </w:r>
      <w:r w:rsidR="005815CA" w:rsidRPr="00352D08">
        <w:rPr>
          <w:rFonts w:ascii="Times New Roman" w:hAnsi="Times New Roman"/>
          <w:sz w:val="24"/>
          <w:szCs w:val="24"/>
        </w:rPr>
        <w:t>01</w:t>
      </w:r>
      <w:r w:rsidRPr="00352D08">
        <w:rPr>
          <w:rFonts w:ascii="Times New Roman" w:hAnsi="Times New Roman"/>
          <w:sz w:val="24"/>
          <w:szCs w:val="24"/>
        </w:rPr>
        <w:t>.0</w:t>
      </w:r>
      <w:r w:rsidR="009C7E19">
        <w:rPr>
          <w:rFonts w:ascii="Times New Roman" w:hAnsi="Times New Roman"/>
          <w:sz w:val="24"/>
          <w:szCs w:val="24"/>
        </w:rPr>
        <w:t>1</w:t>
      </w:r>
      <w:r w:rsidRPr="00352D08">
        <w:rPr>
          <w:rFonts w:ascii="Times New Roman" w:hAnsi="Times New Roman"/>
          <w:sz w:val="24"/>
          <w:szCs w:val="24"/>
        </w:rPr>
        <w:t>.201</w:t>
      </w:r>
      <w:r w:rsidR="009C7E19">
        <w:rPr>
          <w:rFonts w:ascii="Times New Roman" w:hAnsi="Times New Roman"/>
          <w:sz w:val="24"/>
          <w:szCs w:val="24"/>
        </w:rPr>
        <w:t>6</w:t>
      </w:r>
      <w:r w:rsidR="00760062" w:rsidRPr="00352D08">
        <w:rPr>
          <w:rFonts w:ascii="Times New Roman" w:hAnsi="Times New Roman"/>
          <w:sz w:val="24"/>
          <w:szCs w:val="24"/>
        </w:rPr>
        <w:t xml:space="preserve"> </w:t>
      </w:r>
      <w:r w:rsidR="00E337F5">
        <w:rPr>
          <w:rFonts w:ascii="Times New Roman" w:hAnsi="Times New Roman"/>
          <w:sz w:val="24"/>
          <w:szCs w:val="24"/>
        </w:rPr>
        <w:t xml:space="preserve">года </w:t>
      </w:r>
      <w:r w:rsidR="00760062" w:rsidRPr="00352D08">
        <w:rPr>
          <w:rFonts w:ascii="Times New Roman" w:hAnsi="Times New Roman"/>
          <w:sz w:val="24"/>
          <w:szCs w:val="24"/>
        </w:rPr>
        <w:t>проведена техническая и</w:t>
      </w:r>
      <w:r w:rsidR="00EA7701" w:rsidRPr="00352D08">
        <w:rPr>
          <w:rFonts w:ascii="Times New Roman" w:hAnsi="Times New Roman"/>
          <w:sz w:val="24"/>
          <w:szCs w:val="24"/>
        </w:rPr>
        <w:t xml:space="preserve">нвентаризация </w:t>
      </w:r>
      <w:r w:rsidR="009C7E19">
        <w:rPr>
          <w:rFonts w:ascii="Times New Roman" w:hAnsi="Times New Roman"/>
          <w:sz w:val="24"/>
          <w:szCs w:val="24"/>
        </w:rPr>
        <w:t>90</w:t>
      </w:r>
      <w:r w:rsidRPr="00352D08">
        <w:rPr>
          <w:rFonts w:ascii="Times New Roman" w:hAnsi="Times New Roman"/>
          <w:sz w:val="24"/>
          <w:szCs w:val="24"/>
        </w:rPr>
        <w:t xml:space="preserve"> </w:t>
      </w:r>
      <w:r w:rsidR="00760062" w:rsidRPr="00352D08">
        <w:rPr>
          <w:rFonts w:ascii="Times New Roman" w:hAnsi="Times New Roman"/>
          <w:sz w:val="24"/>
          <w:szCs w:val="24"/>
        </w:rPr>
        <w:t>объе</w:t>
      </w:r>
      <w:r w:rsidRPr="00352D08">
        <w:rPr>
          <w:rFonts w:ascii="Times New Roman" w:hAnsi="Times New Roman"/>
          <w:sz w:val="24"/>
          <w:szCs w:val="24"/>
        </w:rPr>
        <w:t>ктов недвижимого имущества (</w:t>
      </w:r>
      <w:r w:rsidR="009C7E19">
        <w:rPr>
          <w:rFonts w:ascii="Times New Roman" w:hAnsi="Times New Roman"/>
          <w:sz w:val="24"/>
          <w:szCs w:val="24"/>
        </w:rPr>
        <w:t>70,3</w:t>
      </w:r>
      <w:r w:rsidR="00A43A12" w:rsidRPr="00352D08">
        <w:rPr>
          <w:rFonts w:ascii="Times New Roman" w:hAnsi="Times New Roman"/>
          <w:sz w:val="24"/>
          <w:szCs w:val="24"/>
        </w:rPr>
        <w:t xml:space="preserve"> </w:t>
      </w:r>
      <w:r w:rsidR="00760062" w:rsidRPr="00352D08">
        <w:rPr>
          <w:rFonts w:ascii="Times New Roman" w:hAnsi="Times New Roman"/>
          <w:sz w:val="24"/>
          <w:szCs w:val="24"/>
        </w:rPr>
        <w:t>% о</w:t>
      </w:r>
      <w:r w:rsidR="00AD7726" w:rsidRPr="00352D08">
        <w:rPr>
          <w:rFonts w:ascii="Times New Roman" w:hAnsi="Times New Roman"/>
          <w:sz w:val="24"/>
          <w:szCs w:val="24"/>
        </w:rPr>
        <w:t xml:space="preserve">т их общего количества), на </w:t>
      </w:r>
      <w:r w:rsidR="009C7E19">
        <w:rPr>
          <w:rFonts w:ascii="Times New Roman" w:hAnsi="Times New Roman"/>
          <w:sz w:val="24"/>
          <w:szCs w:val="24"/>
        </w:rPr>
        <w:t>89</w:t>
      </w:r>
      <w:r w:rsidRPr="00352D08">
        <w:rPr>
          <w:rFonts w:ascii="Times New Roman" w:hAnsi="Times New Roman"/>
          <w:sz w:val="24"/>
          <w:szCs w:val="24"/>
        </w:rPr>
        <w:t xml:space="preserve"> объектов (</w:t>
      </w:r>
      <w:r w:rsidR="009C7E19">
        <w:rPr>
          <w:rFonts w:ascii="Times New Roman" w:hAnsi="Times New Roman"/>
          <w:sz w:val="24"/>
          <w:szCs w:val="24"/>
        </w:rPr>
        <w:t>69,5</w:t>
      </w:r>
      <w:r w:rsidR="004C2CBC" w:rsidRPr="00352D08">
        <w:rPr>
          <w:rFonts w:ascii="Times New Roman" w:hAnsi="Times New Roman"/>
          <w:sz w:val="24"/>
          <w:szCs w:val="24"/>
        </w:rPr>
        <w:t xml:space="preserve"> </w:t>
      </w:r>
      <w:r w:rsidR="00760062" w:rsidRPr="00352D08">
        <w:rPr>
          <w:rFonts w:ascii="Times New Roman" w:hAnsi="Times New Roman"/>
          <w:sz w:val="24"/>
          <w:szCs w:val="24"/>
        </w:rPr>
        <w:t>%) зарегистриров</w:t>
      </w:r>
      <w:r w:rsidRPr="00352D08">
        <w:rPr>
          <w:rFonts w:ascii="Times New Roman" w:hAnsi="Times New Roman"/>
          <w:sz w:val="24"/>
          <w:szCs w:val="24"/>
        </w:rPr>
        <w:t>аны права (собственности муниципального района</w:t>
      </w:r>
      <w:r w:rsidR="00760062" w:rsidRPr="00352D08">
        <w:rPr>
          <w:rFonts w:ascii="Times New Roman" w:hAnsi="Times New Roman"/>
          <w:sz w:val="24"/>
          <w:szCs w:val="24"/>
        </w:rPr>
        <w:t>, хозяйственного ведения либо оперативного управления</w:t>
      </w:r>
      <w:r w:rsidRPr="00352D08">
        <w:rPr>
          <w:rFonts w:ascii="Times New Roman" w:hAnsi="Times New Roman"/>
          <w:sz w:val="24"/>
          <w:szCs w:val="24"/>
        </w:rPr>
        <w:t>)</w:t>
      </w:r>
      <w:r w:rsidR="00DC52A2" w:rsidRPr="00352D08">
        <w:rPr>
          <w:rFonts w:ascii="Times New Roman" w:hAnsi="Times New Roman"/>
          <w:sz w:val="24"/>
          <w:szCs w:val="24"/>
        </w:rPr>
        <w:t>.</w:t>
      </w:r>
    </w:p>
    <w:p w:rsidR="00760062" w:rsidRPr="00352D08" w:rsidRDefault="00760062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 xml:space="preserve">В целях решения этой проблемы </w:t>
      </w:r>
      <w:hyperlink r:id="rId9" w:history="1">
        <w:r w:rsidRPr="00352D08">
          <w:t>Программой</w:t>
        </w:r>
      </w:hyperlink>
      <w:r w:rsidR="00E377F3" w:rsidRPr="00352D08">
        <w:t xml:space="preserve"> </w:t>
      </w:r>
      <w:r w:rsidR="004C2CBC" w:rsidRPr="00352D08">
        <w:t>предусматривается</w:t>
      </w:r>
      <w:r w:rsidR="003B1D20" w:rsidRPr="00352D08">
        <w:t xml:space="preserve"> проведение </w:t>
      </w:r>
      <w:r w:rsidRPr="00352D08">
        <w:t xml:space="preserve">технической инвентаризации объектов недвижимого имущества и </w:t>
      </w:r>
      <w:r w:rsidR="007B4459" w:rsidRPr="00352D08">
        <w:t>оформление</w:t>
      </w:r>
      <w:r w:rsidR="000A56B4" w:rsidRPr="00352D08">
        <w:t xml:space="preserve"> прав на них.</w:t>
      </w:r>
    </w:p>
    <w:p w:rsidR="00760062" w:rsidRPr="00352D08" w:rsidRDefault="00760062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1.2. Неэффективное использование от</w:t>
      </w:r>
      <w:r w:rsidR="00FF0949" w:rsidRPr="00352D08">
        <w:t>дельных объектов муниципальной собственности Тужинского муниципального района. По состоянию на 01.0</w:t>
      </w:r>
      <w:r w:rsidR="009C7E19">
        <w:t>1</w:t>
      </w:r>
      <w:r w:rsidR="00FF0949" w:rsidRPr="00352D08">
        <w:t>.201</w:t>
      </w:r>
      <w:r w:rsidR="009C7E19">
        <w:t>6</w:t>
      </w:r>
      <w:r w:rsidR="006F0593" w:rsidRPr="00352D08">
        <w:t xml:space="preserve"> </w:t>
      </w:r>
      <w:r w:rsidR="00E337F5">
        <w:t xml:space="preserve">года </w:t>
      </w:r>
      <w:r w:rsidR="009C7E19">
        <w:t>32</w:t>
      </w:r>
      <w:r w:rsidR="00FF0949" w:rsidRPr="00352D08">
        <w:t xml:space="preserve"> </w:t>
      </w:r>
      <w:r w:rsidRPr="00352D08">
        <w:t>объектов недвижимого имущества нах</w:t>
      </w:r>
      <w:r w:rsidR="00FF0949" w:rsidRPr="00352D08">
        <w:t>одятся в казне муниципального района</w:t>
      </w:r>
      <w:r w:rsidRPr="00352D08">
        <w:t>, часть из этих объектов не используется в настоящее время и не планируется к использо</w:t>
      </w:r>
      <w:r w:rsidR="00FF0949" w:rsidRPr="00352D08">
        <w:t>ванию для нужд района</w:t>
      </w:r>
      <w:r w:rsidRPr="00352D08">
        <w:t>. В отношении таких объектов требуется принятие решений о приватизации либо передаче в собстве</w:t>
      </w:r>
      <w:r w:rsidR="004C2CBC" w:rsidRPr="00352D08">
        <w:t>нность поселений</w:t>
      </w:r>
      <w:r w:rsidRPr="00352D08">
        <w:t xml:space="preserve"> при необходимости использования их для решения вопросов местного значения.</w:t>
      </w:r>
    </w:p>
    <w:p w:rsidR="0013194B" w:rsidRPr="00352D08" w:rsidRDefault="00735C9D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1.3. Нестабильность и сни</w:t>
      </w:r>
      <w:r w:rsidR="00FF0949" w:rsidRPr="00352D08">
        <w:t>жение уровня доходов в</w:t>
      </w:r>
      <w:r w:rsidRPr="00352D08">
        <w:t xml:space="preserve"> бюджет</w:t>
      </w:r>
      <w:r w:rsidR="00FF0949" w:rsidRPr="00352D08">
        <w:t xml:space="preserve"> района от управления муниципальным имуществом Тужинского муниципального района</w:t>
      </w:r>
      <w:r w:rsidR="004C2CBC" w:rsidRPr="00352D08">
        <w:t xml:space="preserve"> в период с 2014 года</w:t>
      </w:r>
      <w:r w:rsidRPr="00352D08">
        <w:t>.</w:t>
      </w:r>
    </w:p>
    <w:p w:rsidR="00CC6730" w:rsidRDefault="00735C9D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Так, сумма поступл</w:t>
      </w:r>
      <w:r w:rsidR="00FF0949" w:rsidRPr="00352D08">
        <w:t>ений доходов</w:t>
      </w:r>
      <w:r w:rsidR="000A56B4" w:rsidRPr="00352D08">
        <w:t xml:space="preserve"> от аренды</w:t>
      </w:r>
      <w:r w:rsidR="008552D6" w:rsidRPr="00352D08">
        <w:t xml:space="preserve"> и от реализации муниципального имущества</w:t>
      </w:r>
      <w:r w:rsidR="00FF0949" w:rsidRPr="00352D08">
        <w:t xml:space="preserve"> в районный бюджет в 201</w:t>
      </w:r>
      <w:r w:rsidR="009C7E19">
        <w:t>4</w:t>
      </w:r>
      <w:r w:rsidR="00FF0949" w:rsidRPr="00352D08">
        <w:t xml:space="preserve"> году составила</w:t>
      </w:r>
      <w:r w:rsidR="000A56B4" w:rsidRPr="00352D08">
        <w:t xml:space="preserve"> </w:t>
      </w:r>
      <w:r w:rsidR="009C7E19">
        <w:t>2296,3</w:t>
      </w:r>
      <w:r w:rsidR="00FF0949" w:rsidRPr="00352D08">
        <w:t xml:space="preserve"> тыс. руб.</w:t>
      </w:r>
      <w:r w:rsidR="009C7E19">
        <w:t xml:space="preserve">, в 2015 году – </w:t>
      </w:r>
      <w:r w:rsidR="001D68FE">
        <w:t>3310,73</w:t>
      </w:r>
      <w:r w:rsidR="009C7E19">
        <w:t xml:space="preserve"> тыс. руб.</w:t>
      </w:r>
      <w:r w:rsidR="00FF0949" w:rsidRPr="00352D08">
        <w:t xml:space="preserve"> </w:t>
      </w:r>
    </w:p>
    <w:p w:rsidR="00CC6730" w:rsidRDefault="00735C9D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Поступление</w:t>
      </w:r>
      <w:r w:rsidR="00CC6730">
        <w:t xml:space="preserve"> </w:t>
      </w:r>
      <w:r w:rsidRPr="00352D08">
        <w:t xml:space="preserve"> </w:t>
      </w:r>
      <w:r w:rsidR="00CC6730">
        <w:t xml:space="preserve"> </w:t>
      </w:r>
      <w:r w:rsidRPr="00352D08">
        <w:t>доход</w:t>
      </w:r>
      <w:r w:rsidR="00FF0949" w:rsidRPr="00352D08">
        <w:t xml:space="preserve">ов </w:t>
      </w:r>
      <w:r w:rsidR="00CC6730">
        <w:t xml:space="preserve">  </w:t>
      </w:r>
      <w:r w:rsidR="00FF0949" w:rsidRPr="00352D08">
        <w:t>от</w:t>
      </w:r>
      <w:r w:rsidR="00CC6730">
        <w:t xml:space="preserve">  </w:t>
      </w:r>
      <w:r w:rsidR="00FF0949" w:rsidRPr="00352D08">
        <w:t xml:space="preserve"> </w:t>
      </w:r>
      <w:r w:rsidR="00CC6730">
        <w:t xml:space="preserve"> </w:t>
      </w:r>
      <w:r w:rsidR="00FF0949" w:rsidRPr="00352D08">
        <w:t xml:space="preserve">управления </w:t>
      </w:r>
      <w:r w:rsidR="00CC6730">
        <w:t xml:space="preserve">   </w:t>
      </w:r>
      <w:r w:rsidR="00FF0949" w:rsidRPr="00352D08">
        <w:t xml:space="preserve">муниципальным </w:t>
      </w:r>
      <w:r w:rsidR="00CC6730">
        <w:t xml:space="preserve">   </w:t>
      </w:r>
      <w:r w:rsidRPr="00352D08">
        <w:t>иму</w:t>
      </w:r>
      <w:r w:rsidR="000A56B4" w:rsidRPr="00352D08">
        <w:t xml:space="preserve">ществом </w:t>
      </w:r>
      <w:r w:rsidR="00CC6730">
        <w:t xml:space="preserve">   </w:t>
      </w:r>
      <w:r w:rsidR="00FF0949" w:rsidRPr="00352D08">
        <w:t xml:space="preserve">в </w:t>
      </w:r>
      <w:r w:rsidR="00CC6730">
        <w:t xml:space="preserve">  </w:t>
      </w:r>
      <w:r w:rsidR="00FF0949" w:rsidRPr="00352D08">
        <w:t>201</w:t>
      </w:r>
      <w:r w:rsidR="009C7E19">
        <w:t>6</w:t>
      </w:r>
      <w:r w:rsidRPr="00352D08">
        <w:t xml:space="preserve"> </w:t>
      </w:r>
    </w:p>
    <w:p w:rsidR="009C7E19" w:rsidRDefault="00735C9D" w:rsidP="00CC6730">
      <w:pPr>
        <w:widowControl w:val="0"/>
        <w:autoSpaceDE w:val="0"/>
        <w:autoSpaceDN w:val="0"/>
        <w:adjustRightInd w:val="0"/>
        <w:spacing w:line="280" w:lineRule="exact"/>
        <w:jc w:val="both"/>
      </w:pPr>
      <w:r w:rsidRPr="00352D08">
        <w:t xml:space="preserve">году </w:t>
      </w:r>
      <w:r w:rsidR="00FF0949" w:rsidRPr="00352D08">
        <w:t>прогнозируется в сумме</w:t>
      </w:r>
      <w:r w:rsidR="00FD2376" w:rsidRPr="00352D08">
        <w:t xml:space="preserve"> </w:t>
      </w:r>
      <w:r w:rsidR="009C7E19">
        <w:t>2228,7</w:t>
      </w:r>
      <w:r w:rsidR="00FF0949" w:rsidRPr="00352D08">
        <w:t xml:space="preserve"> тыс</w:t>
      </w:r>
      <w:r w:rsidRPr="00352D08">
        <w:t>. р</w:t>
      </w:r>
      <w:r w:rsidR="00FF4BF7" w:rsidRPr="00352D08">
        <w:t>уб</w:t>
      </w:r>
      <w:r w:rsidR="002C1F5F" w:rsidRPr="00352D08">
        <w:t>.</w:t>
      </w:r>
      <w:r w:rsidR="00FF4BF7" w:rsidRPr="00352D08">
        <w:t>, в</w:t>
      </w:r>
      <w:r w:rsidR="00E97E60" w:rsidRPr="00352D08">
        <w:t xml:space="preserve"> 201</w:t>
      </w:r>
      <w:r w:rsidR="009C7E19">
        <w:t>7</w:t>
      </w:r>
      <w:r w:rsidR="00E97E60" w:rsidRPr="00352D08">
        <w:t xml:space="preserve"> году</w:t>
      </w:r>
      <w:r w:rsidR="002C1F5F" w:rsidRPr="00352D08">
        <w:t xml:space="preserve"> </w:t>
      </w:r>
      <w:r w:rsidR="009C7E19">
        <w:t>–</w:t>
      </w:r>
      <w:r w:rsidR="002C1F5F" w:rsidRPr="00352D08">
        <w:t xml:space="preserve"> </w:t>
      </w:r>
      <w:r w:rsidR="009C7E19">
        <w:t>1518,5</w:t>
      </w:r>
      <w:r w:rsidR="00FF4BF7" w:rsidRPr="00352D08">
        <w:t xml:space="preserve"> тыс.</w:t>
      </w:r>
      <w:r w:rsidR="002C1F5F" w:rsidRPr="00352D08">
        <w:t xml:space="preserve"> </w:t>
      </w:r>
      <w:r w:rsidR="00FF4BF7" w:rsidRPr="00352D08">
        <w:t>руб</w:t>
      </w:r>
      <w:r w:rsidR="002C1F5F" w:rsidRPr="00352D08">
        <w:t>.</w:t>
      </w:r>
      <w:r w:rsidR="00FF4BF7" w:rsidRPr="00352D08">
        <w:t>,</w:t>
      </w:r>
      <w:r w:rsidR="002C1F5F" w:rsidRPr="00352D08">
        <w:t xml:space="preserve"> </w:t>
      </w:r>
      <w:r w:rsidR="00FF4BF7" w:rsidRPr="00352D08">
        <w:t>в 201</w:t>
      </w:r>
      <w:r w:rsidR="009C7E19">
        <w:t>8</w:t>
      </w:r>
      <w:r w:rsidR="00FF4BF7" w:rsidRPr="00352D08">
        <w:t xml:space="preserve"> году –</w:t>
      </w:r>
      <w:r w:rsidR="00E97E60" w:rsidRPr="00352D08">
        <w:t xml:space="preserve"> </w:t>
      </w:r>
      <w:r w:rsidR="009C7E19">
        <w:t>1557</w:t>
      </w:r>
      <w:r w:rsidR="00576CF7">
        <w:t>,0</w:t>
      </w:r>
      <w:r w:rsidR="00FF4BF7" w:rsidRPr="00352D08">
        <w:t xml:space="preserve"> </w:t>
      </w:r>
      <w:r w:rsidR="00E97E60" w:rsidRPr="00352D08">
        <w:t>тыс.</w:t>
      </w:r>
      <w:r w:rsidR="002C1F5F" w:rsidRPr="00352D08">
        <w:t xml:space="preserve"> </w:t>
      </w:r>
      <w:r w:rsidR="00E97E60" w:rsidRPr="00352D08">
        <w:t>руб</w:t>
      </w:r>
      <w:r w:rsidR="002C1F5F" w:rsidRPr="00352D08">
        <w:t>.</w:t>
      </w:r>
      <w:r w:rsidR="00E97E60" w:rsidRPr="00352D08">
        <w:t>,</w:t>
      </w:r>
      <w:r w:rsidR="002C1F5F" w:rsidRPr="00352D08">
        <w:t xml:space="preserve"> </w:t>
      </w:r>
      <w:r w:rsidR="00E97E60" w:rsidRPr="00352D08">
        <w:t>в 201</w:t>
      </w:r>
      <w:r w:rsidR="009C7E19">
        <w:t>9</w:t>
      </w:r>
      <w:r w:rsidR="00E97E60" w:rsidRPr="00352D08">
        <w:t xml:space="preserve"> году</w:t>
      </w:r>
      <w:r w:rsidR="002C1F5F" w:rsidRPr="00352D08">
        <w:t xml:space="preserve"> </w:t>
      </w:r>
      <w:r w:rsidR="009C7E19">
        <w:t>–</w:t>
      </w:r>
      <w:r w:rsidR="00E97E60" w:rsidRPr="00352D08">
        <w:t xml:space="preserve"> </w:t>
      </w:r>
      <w:r w:rsidR="009C7E19">
        <w:t>1474,0</w:t>
      </w:r>
      <w:r w:rsidR="002C1F5F" w:rsidRPr="00352D08">
        <w:t xml:space="preserve"> тыс. руб.</w:t>
      </w:r>
    </w:p>
    <w:p w:rsidR="0013194B" w:rsidRPr="00352D08" w:rsidRDefault="0013194B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1.3.1.</w:t>
      </w:r>
      <w:r w:rsidR="000A56B4" w:rsidRPr="00352D08">
        <w:t xml:space="preserve"> </w:t>
      </w:r>
      <w:r w:rsidRPr="00352D08">
        <w:t>Рост поступлений доходов от аренды имущества обусловлен ежегодным применением индекса-дефлятора при расчете размера арендной платы, проведением переоценки размера арендной платы при заключении договоров аренды на новый срок. Планируется поступление доходов от аренды имущества в 201</w:t>
      </w:r>
      <w:r w:rsidR="009C7E19">
        <w:t>6</w:t>
      </w:r>
      <w:r w:rsidRPr="00352D08">
        <w:t xml:space="preserve"> году- </w:t>
      </w:r>
      <w:r w:rsidR="009C7E19">
        <w:t>690,0</w:t>
      </w:r>
      <w:r w:rsidRPr="00352D08">
        <w:t xml:space="preserve"> тыс</w:t>
      </w:r>
      <w:r w:rsidR="003B1D20" w:rsidRPr="00352D08">
        <w:t>. р</w:t>
      </w:r>
      <w:r w:rsidRPr="00352D08">
        <w:t>уб., в 201</w:t>
      </w:r>
      <w:r w:rsidR="009C7E19">
        <w:t>7</w:t>
      </w:r>
      <w:r w:rsidR="002C1F5F" w:rsidRPr="00352D08">
        <w:t xml:space="preserve"> году </w:t>
      </w:r>
      <w:r w:rsidRPr="00352D08">
        <w:t>-</w:t>
      </w:r>
      <w:r w:rsidR="002C1F5F" w:rsidRPr="00352D08">
        <w:t xml:space="preserve"> </w:t>
      </w:r>
      <w:r w:rsidR="00576CF7">
        <w:t>738</w:t>
      </w:r>
      <w:r w:rsidR="00352D08" w:rsidRPr="00352D08">
        <w:t>,0</w:t>
      </w:r>
      <w:r w:rsidR="002C1F5F" w:rsidRPr="00352D08">
        <w:t xml:space="preserve"> тыс. руб., в 2018 году - </w:t>
      </w:r>
      <w:r w:rsidR="00576CF7">
        <w:t>795</w:t>
      </w:r>
      <w:r w:rsidR="00352D08" w:rsidRPr="00352D08">
        <w:t>,0</w:t>
      </w:r>
      <w:r w:rsidR="002C1F5F" w:rsidRPr="00352D08">
        <w:t xml:space="preserve"> тыс. руб.</w:t>
      </w:r>
      <w:r w:rsidR="009C7E19">
        <w:t>, в 2019 году - 730,0 тыс. руб.</w:t>
      </w:r>
    </w:p>
    <w:p w:rsidR="00402000" w:rsidRPr="00352D08" w:rsidRDefault="00402000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1.3.</w:t>
      </w:r>
      <w:r w:rsidR="009C7E19">
        <w:t>2</w:t>
      </w:r>
      <w:r w:rsidRPr="00352D08">
        <w:t>.</w:t>
      </w:r>
      <w:r w:rsidR="0072181E" w:rsidRPr="00352D08">
        <w:t xml:space="preserve"> Нестабильность поступления доходов от арендной платы за землю обусловлена выкупом земельных участков, что приведет к снижению доходов от аренды и, соответственно, к коррекции структуры поступлений средств </w:t>
      </w:r>
      <w:r w:rsidR="007B4459" w:rsidRPr="00352D08">
        <w:t xml:space="preserve">от арендной платы </w:t>
      </w:r>
      <w:r w:rsidR="0072181E" w:rsidRPr="00352D08">
        <w:t xml:space="preserve">за землю в </w:t>
      </w:r>
      <w:r w:rsidR="0072181E" w:rsidRPr="00352D08">
        <w:lastRenderedPageBreak/>
        <w:t>пользу земельного налога. В 2016 году –</w:t>
      </w:r>
      <w:r w:rsidR="00E97E60" w:rsidRPr="00352D08">
        <w:t xml:space="preserve"> </w:t>
      </w:r>
      <w:r w:rsidR="00576CF7">
        <w:t>681,5</w:t>
      </w:r>
      <w:r w:rsidR="0072181E" w:rsidRPr="00352D08">
        <w:t xml:space="preserve"> тыс</w:t>
      </w:r>
      <w:r w:rsidRPr="00352D08">
        <w:t>. р</w:t>
      </w:r>
      <w:r w:rsidR="0072181E" w:rsidRPr="00352D08">
        <w:t>уб</w:t>
      </w:r>
      <w:r w:rsidR="00352D08" w:rsidRPr="00352D08">
        <w:t xml:space="preserve">., в 2017 году - </w:t>
      </w:r>
      <w:r w:rsidR="00576CF7">
        <w:t>614,5</w:t>
      </w:r>
      <w:r w:rsidR="00352D08" w:rsidRPr="00352D08">
        <w:t xml:space="preserve"> тыс. руб., в 2018 году - 572,0 тыс. руб.</w:t>
      </w:r>
      <w:r w:rsidR="009C7E19">
        <w:t>, в 2019</w:t>
      </w:r>
      <w:r w:rsidR="009C7E19" w:rsidRPr="00352D08">
        <w:t xml:space="preserve"> году - 5</w:t>
      </w:r>
      <w:r w:rsidR="009C7E19">
        <w:t>50</w:t>
      </w:r>
      <w:r w:rsidR="009C7E19" w:rsidRPr="00352D08">
        <w:t>,0 тыс. руб.</w:t>
      </w:r>
    </w:p>
    <w:p w:rsidR="00FE79C6" w:rsidRPr="00352D08" w:rsidRDefault="00402000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1.3.</w:t>
      </w:r>
      <w:r w:rsidR="009C7E19">
        <w:t>3</w:t>
      </w:r>
      <w:r w:rsidRPr="00352D08">
        <w:t>.</w:t>
      </w:r>
      <w:r w:rsidR="0072181E" w:rsidRPr="00352D08">
        <w:t xml:space="preserve"> </w:t>
      </w:r>
      <w:r w:rsidR="00EA2BBA" w:rsidRPr="00352D08">
        <w:t>Снижение роста доходов от продажи земельных участков обусловлено снижением количества земельных участков, продаваемых</w:t>
      </w:r>
      <w:r w:rsidR="004C2CBC" w:rsidRPr="00352D08">
        <w:t xml:space="preserve"> с аукционов.</w:t>
      </w:r>
      <w:r w:rsidR="00BD3EFD" w:rsidRPr="00352D08">
        <w:t xml:space="preserve"> В 201</w:t>
      </w:r>
      <w:r w:rsidR="00DF3A9F">
        <w:t>6</w:t>
      </w:r>
      <w:r w:rsidR="00BD3EFD" w:rsidRPr="00352D08">
        <w:t xml:space="preserve"> планируется поступление доходов от продажи земельных участков в сумме </w:t>
      </w:r>
      <w:r w:rsidR="00DF3A9F">
        <w:t>42,5</w:t>
      </w:r>
      <w:r w:rsidR="00BD3EFD" w:rsidRPr="00352D08">
        <w:t xml:space="preserve">,0 тыс. руб., </w:t>
      </w:r>
      <w:r w:rsidR="00352D08" w:rsidRPr="00352D08">
        <w:t xml:space="preserve">в 2017 году - </w:t>
      </w:r>
      <w:r w:rsidR="00576CF7">
        <w:t>25</w:t>
      </w:r>
      <w:r w:rsidR="00352D08" w:rsidRPr="00352D08">
        <w:t>,0 тыс. руб., в 2018 году - 66,0 тыс. руб.</w:t>
      </w:r>
      <w:r w:rsidR="00DF3A9F">
        <w:t xml:space="preserve">, </w:t>
      </w:r>
      <w:r w:rsidR="00DF3A9F" w:rsidRPr="00352D08">
        <w:t>в 201</w:t>
      </w:r>
      <w:r w:rsidR="00DF3A9F">
        <w:t>9</w:t>
      </w:r>
      <w:r w:rsidR="00DF3A9F" w:rsidRPr="00352D08">
        <w:t xml:space="preserve"> году - 6</w:t>
      </w:r>
      <w:r w:rsidR="00DF3A9F">
        <w:t>0</w:t>
      </w:r>
      <w:r w:rsidR="00DF3A9F" w:rsidRPr="00352D08">
        <w:t>,0 тыс. руб.</w:t>
      </w:r>
    </w:p>
    <w:p w:rsidR="00A81730" w:rsidRPr="00352D08" w:rsidRDefault="00D51E99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В целях решения этих проблем</w:t>
      </w:r>
      <w:r w:rsidR="00A81730" w:rsidRPr="00352D08">
        <w:t xml:space="preserve"> планируется увеличить эффективность использования </w:t>
      </w:r>
      <w:r w:rsidR="000A56B4" w:rsidRPr="00352D08">
        <w:t>муниципального</w:t>
      </w:r>
      <w:r w:rsidR="00A81730" w:rsidRPr="00352D08">
        <w:t xml:space="preserve"> имущества.</w:t>
      </w:r>
    </w:p>
    <w:p w:rsidR="00735C9D" w:rsidRPr="00352D08" w:rsidRDefault="00735C9D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</w:p>
    <w:p w:rsidR="00436646" w:rsidRPr="00352D08" w:rsidRDefault="000A56B4" w:rsidP="00352D08">
      <w:pPr>
        <w:shd w:val="clear" w:color="auto" w:fill="FFFFFF"/>
        <w:tabs>
          <w:tab w:val="left" w:pos="1080"/>
        </w:tabs>
        <w:spacing w:line="280" w:lineRule="exact"/>
        <w:ind w:left="708" w:firstLine="709"/>
        <w:jc w:val="center"/>
        <w:rPr>
          <w:b/>
          <w:color w:val="000000"/>
        </w:rPr>
      </w:pPr>
      <w:r w:rsidRPr="00352D08">
        <w:rPr>
          <w:b/>
          <w:color w:val="000000"/>
        </w:rPr>
        <w:t xml:space="preserve">2. </w:t>
      </w:r>
      <w:r w:rsidR="001C0D32" w:rsidRPr="00352D08">
        <w:rPr>
          <w:b/>
          <w:color w:val="000000"/>
        </w:rPr>
        <w:t>ПРИОРИТЕТЫ МУНИЦИПАЛЬНОЙ ПОЛИТИКИ В СООТВЕТСТВУЮЩЕЙ СФЕРЕ РЕАЛИЗАЦИИ МУНИЦИПАЛЬНОЙ ПРОГРАММЫ</w:t>
      </w:r>
      <w:r w:rsidR="007971FF" w:rsidRPr="00352D08">
        <w:rPr>
          <w:b/>
          <w:color w:val="000000"/>
        </w:rPr>
        <w:t>, Ц</w:t>
      </w:r>
      <w:r w:rsidR="001C0D32" w:rsidRPr="00352D08">
        <w:rPr>
          <w:b/>
          <w:color w:val="000000"/>
        </w:rPr>
        <w:t>ЕЛИ</w:t>
      </w:r>
      <w:r w:rsidR="007971FF" w:rsidRPr="00352D08">
        <w:rPr>
          <w:b/>
          <w:color w:val="000000"/>
        </w:rPr>
        <w:t>, З</w:t>
      </w:r>
      <w:r w:rsidR="001C0D32" w:rsidRPr="00352D08">
        <w:rPr>
          <w:b/>
          <w:color w:val="000000"/>
        </w:rPr>
        <w:t>АДАЧИ</w:t>
      </w:r>
      <w:r w:rsidR="007971FF" w:rsidRPr="00352D08">
        <w:rPr>
          <w:b/>
          <w:color w:val="000000"/>
        </w:rPr>
        <w:t>, Ц</w:t>
      </w:r>
      <w:r w:rsidR="001C0D32" w:rsidRPr="00352D08">
        <w:rPr>
          <w:b/>
          <w:color w:val="000000"/>
        </w:rPr>
        <w:t>ЕЛЕВЫЕ ПОКАЗАТЕЛИ ЭФФЕКТИВНОСТИ РЕАЛИЗАЦИИ МУНИЦИПАЛЬНОЙ ПРОГРАММЫ</w:t>
      </w:r>
      <w:r w:rsidR="007971FF" w:rsidRPr="00352D08">
        <w:rPr>
          <w:b/>
          <w:color w:val="000000"/>
        </w:rPr>
        <w:t>, О</w:t>
      </w:r>
      <w:r w:rsidR="001C0D32" w:rsidRPr="00352D08">
        <w:rPr>
          <w:b/>
          <w:color w:val="000000"/>
        </w:rPr>
        <w:t>ПИСАНИЕ ОЖИДАЕМЫХ КОНЕЧНЫХ РЕЗУЛЬТАТОВ МУНИЦИПАЛЬНОЙ ПРОГРАММЫ</w:t>
      </w:r>
      <w:r w:rsidR="007971FF" w:rsidRPr="00352D08">
        <w:rPr>
          <w:b/>
          <w:color w:val="000000"/>
        </w:rPr>
        <w:t>, С</w:t>
      </w:r>
      <w:r w:rsidR="001C0D32" w:rsidRPr="00352D08">
        <w:rPr>
          <w:b/>
          <w:color w:val="000000"/>
        </w:rPr>
        <w:t>РОКОВ И ЭТАПОВ РЕАЛИЗАЦИИ МУНИЦИПАЛЬНОЙ ПРОГРАММЫ</w:t>
      </w:r>
    </w:p>
    <w:p w:rsidR="00921A80" w:rsidRPr="00352D08" w:rsidRDefault="00921A80" w:rsidP="00352D08">
      <w:pPr>
        <w:shd w:val="clear" w:color="auto" w:fill="FFFFFF"/>
        <w:tabs>
          <w:tab w:val="left" w:pos="1080"/>
        </w:tabs>
        <w:spacing w:line="280" w:lineRule="exact"/>
        <w:ind w:left="708" w:firstLine="709"/>
        <w:jc w:val="both"/>
        <w:rPr>
          <w:b/>
          <w:color w:val="000000"/>
        </w:rPr>
      </w:pPr>
    </w:p>
    <w:p w:rsidR="001C0D32" w:rsidRPr="00352D08" w:rsidRDefault="001C0D32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hyperlink r:id="rId10" w:history="1">
        <w:r w:rsidR="002437DA" w:rsidRPr="00352D08">
          <w:t>Статьей</w:t>
        </w:r>
      </w:hyperlink>
      <w:r w:rsidR="002437DA" w:rsidRPr="00352D08">
        <w:t xml:space="preserve"> 8 Положения об управлении и распоряжении имуществом муниципального образования Тужинский муниципальный район, утвержденного решением Тужинской районной Думы Кировской области от 25.10.2012 № 21/158,</w:t>
      </w:r>
      <w:r w:rsidRPr="00352D08">
        <w:t xml:space="preserve"> предусмотрены цели управления </w:t>
      </w:r>
      <w:r w:rsidR="002437DA" w:rsidRPr="00352D08">
        <w:t>муниципальным имуществом</w:t>
      </w:r>
      <w:r w:rsidRPr="00352D08">
        <w:t>:</w:t>
      </w:r>
    </w:p>
    <w:p w:rsidR="00C11FDE" w:rsidRPr="00352D08" w:rsidRDefault="00C106B5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о</w:t>
      </w:r>
      <w:r w:rsidR="00C11FDE" w:rsidRPr="00352D08">
        <w:t>беспечение реализации органами местного самоуправления Тужинского района своих полномочий;</w:t>
      </w:r>
    </w:p>
    <w:p w:rsidR="00C11FDE" w:rsidRPr="00352D08" w:rsidRDefault="007B4459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получение</w:t>
      </w:r>
      <w:r w:rsidR="000A56B4" w:rsidRPr="00352D08">
        <w:t xml:space="preserve"> доходов</w:t>
      </w:r>
      <w:r w:rsidR="001C0D32" w:rsidRPr="00352D08">
        <w:t xml:space="preserve"> бюджета </w:t>
      </w:r>
      <w:r w:rsidR="004C2CBC" w:rsidRPr="00352D08">
        <w:t>района</w:t>
      </w:r>
      <w:r w:rsidR="00C11FDE" w:rsidRPr="00352D08">
        <w:t xml:space="preserve"> </w:t>
      </w:r>
      <w:r w:rsidR="001C0D32" w:rsidRPr="00352D08">
        <w:t>о</w:t>
      </w:r>
      <w:r w:rsidR="00C11FDE" w:rsidRPr="00352D08">
        <w:t>т использования муниципального имуществ</w:t>
      </w:r>
      <w:r w:rsidR="001961C8" w:rsidRPr="00352D08">
        <w:t>а.</w:t>
      </w:r>
    </w:p>
    <w:p w:rsidR="001C0D32" w:rsidRPr="00352D08" w:rsidRDefault="004C6266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Целями муниципальной</w:t>
      </w:r>
      <w:r w:rsidR="001C0D32" w:rsidRPr="00352D08">
        <w:t xml:space="preserve"> программы являются:</w:t>
      </w:r>
    </w:p>
    <w:p w:rsidR="001C0D32" w:rsidRPr="00352D08" w:rsidRDefault="001C0D32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hyperlink w:anchor="Par263" w:history="1"/>
      <w:r w:rsidR="0025619C" w:rsidRPr="00352D08">
        <w:t>обеспечение</w:t>
      </w:r>
      <w:r w:rsidRPr="00352D08">
        <w:t xml:space="preserve"> реа</w:t>
      </w:r>
      <w:r w:rsidR="000A56B4" w:rsidRPr="00352D08">
        <w:t xml:space="preserve">лизации органами </w:t>
      </w:r>
      <w:r w:rsidR="007B4459" w:rsidRPr="00352D08">
        <w:t>местного самоуправления</w:t>
      </w:r>
      <w:r w:rsidR="00344504" w:rsidRPr="00352D08">
        <w:t xml:space="preserve"> Тужинского муниципального района</w:t>
      </w:r>
      <w:r w:rsidRPr="00352D08">
        <w:t xml:space="preserve"> их полномочий;</w:t>
      </w:r>
    </w:p>
    <w:p w:rsidR="00344504" w:rsidRPr="00352D08" w:rsidRDefault="00344504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обеспечение доходов бюджета муниципального образования Тужинский муниципальный район (далее</w:t>
      </w:r>
      <w:r w:rsidR="00352D08" w:rsidRPr="00352D08">
        <w:t xml:space="preserve"> </w:t>
      </w:r>
      <w:r w:rsidRPr="00352D08">
        <w:t>-</w:t>
      </w:r>
      <w:r w:rsidR="00352D08" w:rsidRPr="00352D08">
        <w:t xml:space="preserve"> </w:t>
      </w:r>
      <w:r w:rsidRPr="00352D08">
        <w:t>бюджет района) от использования муниципального имущества</w:t>
      </w:r>
      <w:r w:rsidR="000A56B4" w:rsidRPr="00352D08">
        <w:t>.</w:t>
      </w:r>
    </w:p>
    <w:p w:rsidR="001C0D32" w:rsidRPr="00352D08" w:rsidRDefault="001C0D32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Достижение поставленных целей возможно при условии решения следующих задач:</w:t>
      </w:r>
    </w:p>
    <w:p w:rsidR="001C0D32" w:rsidRPr="00352D08" w:rsidRDefault="001C0D32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bookmarkStart w:id="0" w:name="Par263"/>
      <w:bookmarkEnd w:id="0"/>
      <w:r w:rsidRPr="00352D08">
        <w:t>для достижения цели "Обеспечение реа</w:t>
      </w:r>
      <w:r w:rsidR="000A56B4" w:rsidRPr="00352D08">
        <w:t xml:space="preserve">лизации органами </w:t>
      </w:r>
      <w:r w:rsidR="004B262B" w:rsidRPr="00352D08">
        <w:t>местного самоуправления</w:t>
      </w:r>
      <w:r w:rsidR="00344504" w:rsidRPr="00352D08">
        <w:t xml:space="preserve"> Тужинского муниципального района</w:t>
      </w:r>
      <w:r w:rsidRPr="00352D08">
        <w:t xml:space="preserve"> их полномочий" ставятся следующие задачи:</w:t>
      </w:r>
    </w:p>
    <w:p w:rsidR="001C0D32" w:rsidRPr="00352D08" w:rsidRDefault="001C0D32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 xml:space="preserve">обеспечение </w:t>
      </w:r>
      <w:r w:rsidR="001961C8" w:rsidRPr="00352D08">
        <w:t>полноты и достоверности учета муниципального имущества района</w:t>
      </w:r>
      <w:r w:rsidRPr="00352D08">
        <w:t>;</w:t>
      </w:r>
    </w:p>
    <w:p w:rsidR="001C0D32" w:rsidRPr="00352D08" w:rsidRDefault="001961C8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разграничение муниципального имущества района</w:t>
      </w:r>
      <w:r w:rsidR="001C0D32" w:rsidRPr="00352D08">
        <w:t xml:space="preserve"> в целях обеспечения исполнения фун</w:t>
      </w:r>
      <w:r w:rsidRPr="00352D08">
        <w:t>кций местного самоуправления</w:t>
      </w:r>
      <w:r w:rsidR="001C0D32" w:rsidRPr="00352D08">
        <w:t>;</w:t>
      </w:r>
    </w:p>
    <w:p w:rsidR="002437DA" w:rsidRPr="00352D08" w:rsidRDefault="001C0D32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bookmarkStart w:id="1" w:name="Par267"/>
      <w:bookmarkEnd w:id="1"/>
      <w:r w:rsidRPr="00352D08">
        <w:t>для достижения цели</w:t>
      </w:r>
      <w:r w:rsidR="004B262B" w:rsidRPr="00352D08">
        <w:t xml:space="preserve"> "Поступление</w:t>
      </w:r>
      <w:r w:rsidR="001961C8" w:rsidRPr="00352D08">
        <w:t xml:space="preserve"> доходов </w:t>
      </w:r>
      <w:r w:rsidRPr="00352D08">
        <w:t xml:space="preserve">бюджета </w:t>
      </w:r>
      <w:r w:rsidR="001961C8" w:rsidRPr="00352D08">
        <w:t xml:space="preserve"> район</w:t>
      </w:r>
      <w:r w:rsidR="004C2CBC" w:rsidRPr="00352D08">
        <w:t>а</w:t>
      </w:r>
      <w:r w:rsidR="001961C8" w:rsidRPr="00352D08">
        <w:t xml:space="preserve"> </w:t>
      </w:r>
      <w:r w:rsidRPr="00352D08">
        <w:t>о</w:t>
      </w:r>
      <w:r w:rsidR="001961C8" w:rsidRPr="00352D08">
        <w:t>т использования муниципального</w:t>
      </w:r>
      <w:r w:rsidR="000A56B4" w:rsidRPr="00352D08">
        <w:t xml:space="preserve"> имущества</w:t>
      </w:r>
      <w:r w:rsidRPr="00352D08">
        <w:t>" ставятся следующие задачи:</w:t>
      </w:r>
    </w:p>
    <w:p w:rsidR="002437DA" w:rsidRPr="00352D08" w:rsidRDefault="00C7785C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приват</w:t>
      </w:r>
      <w:r w:rsidR="000A56B4" w:rsidRPr="00352D08">
        <w:t xml:space="preserve">изация </w:t>
      </w:r>
      <w:r w:rsidRPr="00352D08">
        <w:t>имущества, не требующегося для выполнения функций местного самоуправления</w:t>
      </w:r>
      <w:r w:rsidR="002437DA" w:rsidRPr="00352D08">
        <w:t>;</w:t>
      </w:r>
    </w:p>
    <w:p w:rsidR="002437DA" w:rsidRPr="00352D08" w:rsidRDefault="002437DA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 xml:space="preserve">предоставление свободного </w:t>
      </w:r>
      <w:r w:rsidR="004C7BDE" w:rsidRPr="00352D08">
        <w:t xml:space="preserve">муниципального </w:t>
      </w:r>
      <w:r w:rsidRPr="00352D08">
        <w:t>имущества</w:t>
      </w:r>
      <w:r w:rsidR="004C7BDE" w:rsidRPr="00352D08">
        <w:t xml:space="preserve"> в аренду</w:t>
      </w:r>
      <w:r w:rsidRPr="00352D08">
        <w:t xml:space="preserve"> через проведение процедуры торгов на право заключения </w:t>
      </w:r>
      <w:r w:rsidR="004B262B" w:rsidRPr="00352D08">
        <w:t>договоров</w:t>
      </w:r>
      <w:r w:rsidR="004C7BDE" w:rsidRPr="00352D08">
        <w:t xml:space="preserve"> аренды</w:t>
      </w:r>
      <w:r w:rsidR="004B262B" w:rsidRPr="00352D08">
        <w:t>;</w:t>
      </w:r>
    </w:p>
    <w:p w:rsidR="002437DA" w:rsidRPr="00352D08" w:rsidRDefault="002437DA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обеспечение контроля за использованием</w:t>
      </w:r>
      <w:r w:rsidR="00C7785C" w:rsidRPr="00352D08">
        <w:t xml:space="preserve"> и сохранностью муниципального имущества</w:t>
      </w:r>
      <w:r w:rsidRPr="00352D08">
        <w:t>, закрепленног</w:t>
      </w:r>
      <w:r w:rsidR="00C7785C" w:rsidRPr="00352D08">
        <w:t>о за муниципальным унитарным предприятием района, муници</w:t>
      </w:r>
      <w:r w:rsidR="004B262B" w:rsidRPr="00352D08">
        <w:t>пальными казенными учреждениями</w:t>
      </w:r>
      <w:r w:rsidR="00EF1981" w:rsidRPr="00352D08">
        <w:t>,</w:t>
      </w:r>
      <w:r w:rsidRPr="00352D08">
        <w:t xml:space="preserve"> который заключается в проведении проверок использовани</w:t>
      </w:r>
      <w:r w:rsidR="00C7785C" w:rsidRPr="00352D08">
        <w:t>я и сохранности муниципального имущества района</w:t>
      </w:r>
      <w:r w:rsidRPr="00352D08">
        <w:t>;</w:t>
      </w:r>
    </w:p>
    <w:p w:rsidR="002437DA" w:rsidRPr="00352D08" w:rsidRDefault="002437DA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государственная регистрация права</w:t>
      </w:r>
      <w:r w:rsidR="00C7785C" w:rsidRPr="00352D08">
        <w:t xml:space="preserve"> собственности </w:t>
      </w:r>
      <w:r w:rsidRPr="00352D08">
        <w:t>на земельные участки, которая реализуется с целью:</w:t>
      </w:r>
    </w:p>
    <w:p w:rsidR="002437DA" w:rsidRPr="00352D08" w:rsidRDefault="002437DA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 xml:space="preserve">завершения работ </w:t>
      </w:r>
      <w:r w:rsidR="00A15197" w:rsidRPr="00352D08">
        <w:t xml:space="preserve">по разграничению </w:t>
      </w:r>
      <w:r w:rsidRPr="00352D08">
        <w:t>собственности на землю;</w:t>
      </w:r>
    </w:p>
    <w:p w:rsidR="002437DA" w:rsidRPr="00352D08" w:rsidRDefault="002437DA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увеличения количества земельных участков, находящихся в</w:t>
      </w:r>
      <w:r w:rsidR="00E8087A" w:rsidRPr="00352D08">
        <w:t xml:space="preserve"> собственности муниципального района</w:t>
      </w:r>
      <w:r w:rsidRPr="00352D08">
        <w:t>, и вовлечения их в хозяйственную деятельность;</w:t>
      </w:r>
    </w:p>
    <w:p w:rsidR="002437DA" w:rsidRPr="00352D08" w:rsidRDefault="002437DA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получения в полном объеме до</w:t>
      </w:r>
      <w:r w:rsidR="00C7785C" w:rsidRPr="00352D08">
        <w:t xml:space="preserve">ходов от использования </w:t>
      </w:r>
      <w:r w:rsidRPr="00352D08">
        <w:t>земельных участков.</w:t>
      </w:r>
    </w:p>
    <w:p w:rsidR="004447C9" w:rsidRPr="00352D08" w:rsidRDefault="002437DA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lastRenderedPageBreak/>
        <w:t>Целевыми показателями эффектив</w:t>
      </w:r>
      <w:r w:rsidR="00DA3A9E" w:rsidRPr="00352D08">
        <w:t>ности реализации муниципальной</w:t>
      </w:r>
      <w:r w:rsidRPr="00352D08">
        <w:t xml:space="preserve"> программы являются:</w:t>
      </w:r>
    </w:p>
    <w:p w:rsidR="00FE79C6" w:rsidRPr="00352D08" w:rsidRDefault="00D503F0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2.1</w:t>
      </w:r>
      <w:r w:rsidR="000A56B4" w:rsidRPr="00352D08">
        <w:t>. Поступление в бюджет</w:t>
      </w:r>
      <w:r w:rsidR="00DE264C" w:rsidRPr="00352D08">
        <w:t xml:space="preserve"> района </w:t>
      </w:r>
      <w:r w:rsidR="004447C9" w:rsidRPr="00352D08">
        <w:t>доходов от управл</w:t>
      </w:r>
      <w:r w:rsidR="00FE79C6" w:rsidRPr="00352D08">
        <w:t>ения и распоряжения</w:t>
      </w:r>
    </w:p>
    <w:p w:rsidR="004447C9" w:rsidRPr="00352D08" w:rsidRDefault="00A37513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муниципальным имуществом</w:t>
      </w:r>
      <w:r w:rsidR="004447C9" w:rsidRPr="00352D08">
        <w:t>.</w:t>
      </w:r>
    </w:p>
    <w:p w:rsidR="004447C9" w:rsidRPr="00352D08" w:rsidRDefault="004447C9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 xml:space="preserve">Показатель </w:t>
      </w:r>
      <w:r w:rsidR="00504395" w:rsidRPr="00352D08">
        <w:t>определяется отделом по экономике и прогнозированию администрации Тужинского муниципального район</w:t>
      </w:r>
      <w:r w:rsidR="00C7358B" w:rsidRPr="00352D08">
        <w:t>а на основании данных финансового управления</w:t>
      </w:r>
      <w:r w:rsidRPr="00352D08">
        <w:t>.</w:t>
      </w:r>
    </w:p>
    <w:p w:rsidR="0028109A" w:rsidRPr="00352D08" w:rsidRDefault="0028109A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2.2. Доля объектов недвижимости, в отношении которых проведена техническая инвентаризация, в общем количестве объектов недвижимости, учитываемых в реестре муниципального имущества и подлежащих технической инвентаризации.</w:t>
      </w:r>
    </w:p>
    <w:p w:rsidR="0028109A" w:rsidRPr="00352D08" w:rsidRDefault="0028109A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Показатель определяется на основании сведений реестра муниципального имущества Тужинского муниципального района.</w:t>
      </w:r>
    </w:p>
    <w:p w:rsidR="0028109A" w:rsidRPr="00352D08" w:rsidRDefault="0028109A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Показатель исчисляется по следующей формуле:</w:t>
      </w:r>
    </w:p>
    <w:p w:rsidR="0028109A" w:rsidRPr="00352D08" w:rsidRDefault="0028109A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</w:p>
    <w:p w:rsidR="0028109A" w:rsidRPr="00352D08" w:rsidRDefault="0028109A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center"/>
      </w:pPr>
      <w:r w:rsidRPr="00352D08">
        <w:t>ОБ% = ОБтех / ОБобщ x 100%, где:</w:t>
      </w:r>
    </w:p>
    <w:p w:rsidR="0028109A" w:rsidRPr="00352D08" w:rsidRDefault="0028109A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</w:p>
    <w:p w:rsidR="0028109A" w:rsidRPr="00352D08" w:rsidRDefault="0028109A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ОБ% - доля объектов недвижимости, в отношении которых проведена техническая инвентаризация, в общем количестве объектов недвижимости, учитываемых в реестре муниципального имущества Тужинского муниципального района и подлежащих технической инвентаризации;</w:t>
      </w:r>
    </w:p>
    <w:p w:rsidR="0028109A" w:rsidRPr="00352D08" w:rsidRDefault="0028109A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ОБтех - количество объектов недвижимости, в отношении которых проведена техническая инвентаризация;</w:t>
      </w:r>
    </w:p>
    <w:p w:rsidR="0028109A" w:rsidRPr="00352D08" w:rsidRDefault="0028109A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ОБобщ - общее количество объектов недвижимости, учитыв</w:t>
      </w:r>
      <w:r w:rsidR="009934FF" w:rsidRPr="00352D08">
        <w:t xml:space="preserve">аемых в реестре муниципального имущества </w:t>
      </w:r>
      <w:r w:rsidRPr="00352D08">
        <w:t>и подлежащих технической инвентаризации.</w:t>
      </w:r>
    </w:p>
    <w:p w:rsidR="0028109A" w:rsidRPr="00352D08" w:rsidRDefault="0028109A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2.3. Доля объектов недвижимости, на которые зарегистрировано право собственности Тужинского муниципального района (хозяйственного ведения, оперативного управления), в общем количестве объектов недвижимости, учитываемых в реестре муниципального имущества Тужинского муниципального района и подлежащих государственной регистрации.</w:t>
      </w:r>
    </w:p>
    <w:p w:rsidR="0028109A" w:rsidRPr="00352D08" w:rsidRDefault="0028109A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Показатель определяется на основании сведений реестра муниципального имущества Тужинского муниципального района.</w:t>
      </w:r>
    </w:p>
    <w:p w:rsidR="0028109A" w:rsidRPr="00352D08" w:rsidRDefault="0028109A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Показатель исчисляется по следующей формуле:</w:t>
      </w:r>
    </w:p>
    <w:p w:rsidR="0028109A" w:rsidRPr="00352D08" w:rsidRDefault="0028109A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</w:p>
    <w:p w:rsidR="0028109A" w:rsidRPr="00352D08" w:rsidRDefault="0028109A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center"/>
      </w:pPr>
      <w:r w:rsidRPr="00352D08">
        <w:t>ОБ% = ОБзр / ОБобщ x 100%, где:</w:t>
      </w:r>
    </w:p>
    <w:p w:rsidR="0028109A" w:rsidRPr="00352D08" w:rsidRDefault="0028109A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</w:p>
    <w:p w:rsidR="0028109A" w:rsidRPr="00352D08" w:rsidRDefault="0028109A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ОБ% - доля объектов недвижимости, на которые зарегистрировано право собственности Тужинского муниципального района (хозяйственного ведения, оперативного управления), в общем количестве объектов недвижимости, учитываемых в реестре муниципального имущества Тужинского муниципального района и подлежащих государственной регистрации;</w:t>
      </w:r>
    </w:p>
    <w:p w:rsidR="0028109A" w:rsidRPr="00352D08" w:rsidRDefault="0028109A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ОБзр - количество объектов недвижимости, в отношении которых зарегистрировано право собственности Тужинского муниципального района (хозяйственного ведения, оперативного управления);</w:t>
      </w:r>
    </w:p>
    <w:p w:rsidR="0028109A" w:rsidRPr="00352D08" w:rsidRDefault="0028109A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ОБобщ - общее количество объектов недвижимости, учитываемых в реестре муниципального  имущества Тужинского муниципального района и подлежащих государственной регистрации.</w:t>
      </w:r>
    </w:p>
    <w:p w:rsidR="0028109A" w:rsidRPr="00352D08" w:rsidRDefault="0028109A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2.4</w:t>
      </w:r>
      <w:r w:rsidR="009934FF" w:rsidRPr="00352D08">
        <w:t>. Количество</w:t>
      </w:r>
      <w:r w:rsidRPr="00352D08">
        <w:t xml:space="preserve"> земельных участков, на которые зарегистрировано право собстве</w:t>
      </w:r>
      <w:r w:rsidR="003B0C24" w:rsidRPr="00352D08">
        <w:t>нности Тужинского</w:t>
      </w:r>
      <w:r w:rsidR="00DB0577" w:rsidRPr="00352D08">
        <w:t xml:space="preserve"> муниципального</w:t>
      </w:r>
      <w:r w:rsidRPr="00352D08">
        <w:t xml:space="preserve"> района.</w:t>
      </w:r>
    </w:p>
    <w:p w:rsidR="004447C9" w:rsidRPr="00352D08" w:rsidRDefault="009934FF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Показатель определяется по данным</w:t>
      </w:r>
      <w:r w:rsidR="00D114E1" w:rsidRPr="00352D08">
        <w:t xml:space="preserve"> отдела по экономике и прогнозированию.</w:t>
      </w:r>
      <w:r w:rsidRPr="00352D08">
        <w:t xml:space="preserve"> </w:t>
      </w:r>
      <w:r w:rsidR="0028109A" w:rsidRPr="00352D08">
        <w:t>Ц</w:t>
      </w:r>
      <w:r w:rsidR="004447C9" w:rsidRPr="00352D08">
        <w:t xml:space="preserve">елевые </w:t>
      </w:r>
      <w:hyperlink w:anchor="Par471" w:history="1">
        <w:r w:rsidR="004447C9" w:rsidRPr="00352D08">
          <w:t>показатели</w:t>
        </w:r>
      </w:hyperlink>
      <w:r w:rsidR="004447C9" w:rsidRPr="00352D08">
        <w:t xml:space="preserve"> эффектив</w:t>
      </w:r>
      <w:r w:rsidR="007971FF" w:rsidRPr="00352D08">
        <w:t>ности реализации муниципальной программы</w:t>
      </w:r>
      <w:r w:rsidR="0017488D" w:rsidRPr="00352D08">
        <w:t xml:space="preserve"> </w:t>
      </w:r>
      <w:r w:rsidR="004447C9" w:rsidRPr="00352D08">
        <w:t xml:space="preserve">приведены в приложении </w:t>
      </w:r>
      <w:r w:rsidR="00352D08">
        <w:t>№</w:t>
      </w:r>
      <w:r w:rsidR="004447C9" w:rsidRPr="00352D08">
        <w:t xml:space="preserve"> 1.</w:t>
      </w:r>
    </w:p>
    <w:p w:rsidR="004447C9" w:rsidRPr="00DF3A9F" w:rsidRDefault="004447C9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DF3A9F">
        <w:t>Основными ожидаем</w:t>
      </w:r>
      <w:r w:rsidR="008231B4" w:rsidRPr="00DF3A9F">
        <w:t>ыми результатами муниципальной</w:t>
      </w:r>
      <w:r w:rsidRPr="00DF3A9F">
        <w:t xml:space="preserve"> программы в качественном выражении должны стать:</w:t>
      </w:r>
    </w:p>
    <w:p w:rsidR="001D68FE" w:rsidRPr="00DA6BCB" w:rsidRDefault="00A15197" w:rsidP="001D68FE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DF3A9F">
        <w:rPr>
          <w:rFonts w:ascii="Times New Roman" w:hAnsi="Times New Roman"/>
          <w:sz w:val="24"/>
          <w:szCs w:val="24"/>
        </w:rPr>
        <w:lastRenderedPageBreak/>
        <w:t>поступление</w:t>
      </w:r>
      <w:r w:rsidR="008231B4" w:rsidRPr="00DF3A9F">
        <w:rPr>
          <w:rFonts w:ascii="Times New Roman" w:hAnsi="Times New Roman"/>
          <w:sz w:val="24"/>
          <w:szCs w:val="24"/>
        </w:rPr>
        <w:t xml:space="preserve"> в</w:t>
      </w:r>
      <w:r w:rsidR="004447C9" w:rsidRPr="00DF3A9F">
        <w:rPr>
          <w:rFonts w:ascii="Times New Roman" w:hAnsi="Times New Roman"/>
          <w:sz w:val="24"/>
          <w:szCs w:val="24"/>
        </w:rPr>
        <w:t xml:space="preserve"> бюджет</w:t>
      </w:r>
      <w:r w:rsidR="008231B4" w:rsidRPr="00DF3A9F">
        <w:rPr>
          <w:rFonts w:ascii="Times New Roman" w:hAnsi="Times New Roman"/>
          <w:sz w:val="24"/>
          <w:szCs w:val="24"/>
        </w:rPr>
        <w:t xml:space="preserve"> района</w:t>
      </w:r>
      <w:r w:rsidR="004447C9" w:rsidRPr="00DF3A9F">
        <w:rPr>
          <w:rFonts w:ascii="Times New Roman" w:hAnsi="Times New Roman"/>
          <w:sz w:val="24"/>
          <w:szCs w:val="24"/>
        </w:rPr>
        <w:t xml:space="preserve"> доходов от управлени</w:t>
      </w:r>
      <w:r w:rsidR="008231B4" w:rsidRPr="00DF3A9F">
        <w:rPr>
          <w:rFonts w:ascii="Times New Roman" w:hAnsi="Times New Roman"/>
          <w:sz w:val="24"/>
          <w:szCs w:val="24"/>
        </w:rPr>
        <w:t>я и распоряжения</w:t>
      </w:r>
      <w:r w:rsidR="008231B4" w:rsidRPr="00DF3A9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231B4" w:rsidRPr="00DF3A9F">
        <w:rPr>
          <w:rFonts w:ascii="Times New Roman" w:hAnsi="Times New Roman"/>
          <w:sz w:val="24"/>
          <w:szCs w:val="24"/>
        </w:rPr>
        <w:t>муниципальным имуществом</w:t>
      </w:r>
      <w:r w:rsidR="000A56B4" w:rsidRPr="00DF3A9F">
        <w:rPr>
          <w:rFonts w:ascii="Times New Roman" w:hAnsi="Times New Roman"/>
          <w:sz w:val="24"/>
          <w:szCs w:val="24"/>
        </w:rPr>
        <w:t xml:space="preserve"> </w:t>
      </w:r>
      <w:r w:rsidRPr="00DF3A9F">
        <w:rPr>
          <w:rFonts w:ascii="Times New Roman" w:hAnsi="Times New Roman"/>
          <w:sz w:val="24"/>
          <w:szCs w:val="24"/>
        </w:rPr>
        <w:t xml:space="preserve">в сумме </w:t>
      </w:r>
      <w:r w:rsidR="001D68FE">
        <w:rPr>
          <w:rFonts w:ascii="Times New Roman" w:hAnsi="Times New Roman"/>
          <w:sz w:val="24"/>
          <w:szCs w:val="24"/>
        </w:rPr>
        <w:t>12385,23</w:t>
      </w:r>
      <w:r w:rsidR="001D68FE" w:rsidRPr="00E91465">
        <w:rPr>
          <w:rFonts w:ascii="Times New Roman" w:hAnsi="Times New Roman"/>
          <w:sz w:val="24"/>
          <w:szCs w:val="24"/>
        </w:rPr>
        <w:t xml:space="preserve"> </w:t>
      </w:r>
      <w:r w:rsidR="001D68FE" w:rsidRPr="00DA6BCB">
        <w:rPr>
          <w:rFonts w:ascii="Times New Roman" w:hAnsi="Times New Roman"/>
          <w:sz w:val="24"/>
          <w:szCs w:val="24"/>
        </w:rPr>
        <w:t>тыс. руб., в т.ч.</w:t>
      </w:r>
    </w:p>
    <w:p w:rsidR="004447C9" w:rsidRPr="00DF3A9F" w:rsidRDefault="001D68FE" w:rsidP="001D68FE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DA6BCB">
        <w:rPr>
          <w:rFonts w:ascii="Times New Roman" w:hAnsi="Times New Roman"/>
          <w:sz w:val="24"/>
          <w:szCs w:val="24"/>
        </w:rPr>
        <w:t xml:space="preserve">в 2014 году – </w:t>
      </w:r>
      <w:r>
        <w:rPr>
          <w:rFonts w:ascii="Times New Roman" w:hAnsi="Times New Roman"/>
          <w:sz w:val="24"/>
          <w:szCs w:val="24"/>
        </w:rPr>
        <w:t>2296,3</w:t>
      </w:r>
      <w:r w:rsidRPr="00DA6BCB">
        <w:rPr>
          <w:rFonts w:ascii="Times New Roman" w:hAnsi="Times New Roman"/>
          <w:sz w:val="24"/>
          <w:szCs w:val="24"/>
        </w:rPr>
        <w:t xml:space="preserve"> тыс. руб.</w:t>
      </w:r>
      <w:r>
        <w:rPr>
          <w:rFonts w:ascii="Times New Roman" w:hAnsi="Times New Roman"/>
          <w:sz w:val="24"/>
          <w:szCs w:val="24"/>
        </w:rPr>
        <w:t>; в 2015 году – 3310,73</w:t>
      </w:r>
      <w:r w:rsidRPr="00DA6BCB">
        <w:rPr>
          <w:rFonts w:ascii="Times New Roman" w:hAnsi="Times New Roman"/>
          <w:sz w:val="24"/>
          <w:szCs w:val="24"/>
        </w:rPr>
        <w:t xml:space="preserve"> тыс. руб</w:t>
      </w:r>
      <w:r>
        <w:rPr>
          <w:rFonts w:ascii="Times New Roman" w:hAnsi="Times New Roman"/>
          <w:sz w:val="24"/>
          <w:szCs w:val="24"/>
        </w:rPr>
        <w:t xml:space="preserve">.; </w:t>
      </w:r>
      <w:r w:rsidRPr="00DA6BCB">
        <w:rPr>
          <w:rFonts w:ascii="Times New Roman" w:hAnsi="Times New Roman"/>
          <w:sz w:val="24"/>
          <w:szCs w:val="24"/>
        </w:rPr>
        <w:t xml:space="preserve">в 2016 году – </w:t>
      </w:r>
      <w:r>
        <w:rPr>
          <w:rFonts w:ascii="Times New Roman" w:hAnsi="Times New Roman"/>
          <w:sz w:val="24"/>
          <w:szCs w:val="24"/>
        </w:rPr>
        <w:t>2228,7</w:t>
      </w:r>
      <w:r w:rsidRPr="00DA6BCB">
        <w:rPr>
          <w:rFonts w:ascii="Times New Roman" w:hAnsi="Times New Roman"/>
          <w:sz w:val="24"/>
          <w:szCs w:val="24"/>
        </w:rPr>
        <w:t xml:space="preserve"> тыс. руб</w:t>
      </w:r>
      <w:r>
        <w:rPr>
          <w:rFonts w:ascii="Times New Roman" w:hAnsi="Times New Roman"/>
          <w:sz w:val="24"/>
          <w:szCs w:val="24"/>
        </w:rPr>
        <w:t>.; в 2017 году - 1518,5 тыс. руб.; в 2018 году - 1557,0 тыс. руб.; в 2019 году - 1474,0 тыс. руб.</w:t>
      </w:r>
    </w:p>
    <w:p w:rsidR="00FE79C6" w:rsidRPr="00352D08" w:rsidRDefault="0028109A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 xml:space="preserve">увеличение доли объектов недвижимости, в отношении которых проведена техническая инвентаризация, в общем количестве объектов недвижимости, учитываемых </w:t>
      </w:r>
    </w:p>
    <w:p w:rsidR="0028109A" w:rsidRPr="00352D08" w:rsidRDefault="0028109A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 xml:space="preserve">в реестре муниципального имущества Тужинского муниципального района и подлежащих технической инвентаризации, до </w:t>
      </w:r>
      <w:r w:rsidR="00DF3A9F">
        <w:t>73</w:t>
      </w:r>
      <w:r w:rsidR="00644AA4" w:rsidRPr="00352D08">
        <w:t xml:space="preserve"> </w:t>
      </w:r>
      <w:r w:rsidR="00424A07" w:rsidRPr="00352D08">
        <w:t>%</w:t>
      </w:r>
      <w:r w:rsidRPr="00352D08">
        <w:t>;</w:t>
      </w:r>
    </w:p>
    <w:p w:rsidR="0028109A" w:rsidRPr="00352D08" w:rsidRDefault="0028109A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увеличение доли объектов недвижимости, на которые зарегистрировано право собственности Тужинского муниципального района (хозяйственного ведения, оперативного управления), в общем количестве объектов недвижимости, учитываемых в реестре муниципального  имущества Тужинского муниципального района и подлежащих государственной регистрации, до</w:t>
      </w:r>
      <w:r w:rsidR="00D114E1" w:rsidRPr="00352D08">
        <w:t xml:space="preserve"> </w:t>
      </w:r>
      <w:r w:rsidR="00DF3A9F">
        <w:t>70</w:t>
      </w:r>
      <w:r w:rsidRPr="00352D08">
        <w:t xml:space="preserve"> </w:t>
      </w:r>
      <w:r w:rsidR="0067619F" w:rsidRPr="00352D08">
        <w:t>%.</w:t>
      </w:r>
      <w:r w:rsidRPr="00352D08">
        <w:t>;</w:t>
      </w:r>
    </w:p>
    <w:p w:rsidR="0028109A" w:rsidRPr="00352D08" w:rsidRDefault="00D114E1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увеличение количества</w:t>
      </w:r>
      <w:r w:rsidR="0028109A" w:rsidRPr="00352D08">
        <w:t xml:space="preserve"> земельных участков, на которые зарегистрировано право собственности Тужинского муниципального района</w:t>
      </w:r>
      <w:r w:rsidRPr="00352D08">
        <w:t xml:space="preserve">, до </w:t>
      </w:r>
      <w:r w:rsidR="00DF3A9F">
        <w:t>110</w:t>
      </w:r>
      <w:r w:rsidRPr="00352D08">
        <w:t xml:space="preserve"> шт.</w:t>
      </w:r>
    </w:p>
    <w:p w:rsidR="004447C9" w:rsidRPr="00352D08" w:rsidRDefault="004447C9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 xml:space="preserve">Срок реализации </w:t>
      </w:r>
      <w:r w:rsidR="00DA3A9E" w:rsidRPr="00352D08">
        <w:t>муниципальной</w:t>
      </w:r>
      <w:r w:rsidR="004C6266" w:rsidRPr="00352D08">
        <w:t xml:space="preserve"> программы - 2014 - 201</w:t>
      </w:r>
      <w:r w:rsidR="00DF3A9F">
        <w:t>9</w:t>
      </w:r>
      <w:r w:rsidRPr="00352D08">
        <w:t xml:space="preserve"> годы. Деле</w:t>
      </w:r>
      <w:r w:rsidR="004C6266" w:rsidRPr="00352D08">
        <w:t>ние реализации муниципальной</w:t>
      </w:r>
      <w:r w:rsidRPr="00352D08">
        <w:t xml:space="preserve"> программы на этапы не предусматривается.</w:t>
      </w:r>
    </w:p>
    <w:p w:rsidR="003032D9" w:rsidRPr="00352D08" w:rsidRDefault="003032D9" w:rsidP="00352D08">
      <w:pPr>
        <w:pStyle w:val="ConsPlusNormal"/>
        <w:widowControl/>
        <w:spacing w:line="28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47C9" w:rsidRPr="00352D08" w:rsidRDefault="00C0541F" w:rsidP="00352D08">
      <w:pPr>
        <w:shd w:val="clear" w:color="auto" w:fill="FFFFFF"/>
        <w:spacing w:line="280" w:lineRule="exact"/>
        <w:ind w:firstLine="709"/>
        <w:jc w:val="center"/>
        <w:rPr>
          <w:b/>
        </w:rPr>
      </w:pPr>
      <w:r w:rsidRPr="00352D08">
        <w:rPr>
          <w:b/>
        </w:rPr>
        <w:t>3.</w:t>
      </w:r>
      <w:r w:rsidR="004447C9" w:rsidRPr="00352D08">
        <w:rPr>
          <w:b/>
        </w:rPr>
        <w:t>ОБОБЩЕННАЯ ХАРАКТЕРИСТИКА МЕРОПРИЯТИЙ</w:t>
      </w:r>
    </w:p>
    <w:p w:rsidR="00BB38B6" w:rsidRPr="00352D08" w:rsidRDefault="004447C9" w:rsidP="00352D08">
      <w:pPr>
        <w:shd w:val="clear" w:color="auto" w:fill="FFFFFF"/>
        <w:spacing w:line="280" w:lineRule="exact"/>
        <w:ind w:firstLine="709"/>
        <w:jc w:val="center"/>
        <w:rPr>
          <w:b/>
        </w:rPr>
      </w:pPr>
      <w:r w:rsidRPr="00352D08">
        <w:rPr>
          <w:b/>
        </w:rPr>
        <w:t>МУНИЦИПАЛЬНОЙ</w:t>
      </w:r>
      <w:r w:rsidR="00C0541F" w:rsidRPr="00352D08">
        <w:rPr>
          <w:b/>
        </w:rPr>
        <w:t xml:space="preserve"> ПРОГРАММЫ</w:t>
      </w:r>
    </w:p>
    <w:p w:rsidR="000A56B4" w:rsidRPr="00352D08" w:rsidRDefault="000A56B4" w:rsidP="00352D08">
      <w:pPr>
        <w:shd w:val="clear" w:color="auto" w:fill="FFFFFF"/>
        <w:spacing w:line="280" w:lineRule="exact"/>
        <w:ind w:firstLine="709"/>
        <w:jc w:val="both"/>
        <w:rPr>
          <w:b/>
          <w:color w:val="000000"/>
        </w:rPr>
      </w:pPr>
    </w:p>
    <w:p w:rsidR="00BB38B6" w:rsidRPr="00352D08" w:rsidRDefault="00AD7C32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Путем реализации данной муниципальной п</w:t>
      </w:r>
      <w:r w:rsidR="00BB38B6" w:rsidRPr="00352D08">
        <w:t>рограммы будут осуществляться следующие мероприятия:</w:t>
      </w:r>
    </w:p>
    <w:p w:rsidR="002A116F" w:rsidRPr="00352D08" w:rsidRDefault="00BB38B6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по ор</w:t>
      </w:r>
      <w:r w:rsidR="00AD7C32" w:rsidRPr="00352D08">
        <w:t>ганизации учета муниципального имущества района</w:t>
      </w:r>
      <w:r w:rsidRPr="00352D08">
        <w:t xml:space="preserve"> и по проведению его технической инвентаризации;</w:t>
      </w:r>
    </w:p>
    <w:p w:rsidR="00BB38B6" w:rsidRPr="00352D08" w:rsidRDefault="00AD7C32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по проведению</w:t>
      </w:r>
      <w:r w:rsidR="00BB38B6" w:rsidRPr="00352D08">
        <w:t xml:space="preserve"> </w:t>
      </w:r>
      <w:r w:rsidRPr="00352D08">
        <w:t>балансовых комиссий</w:t>
      </w:r>
      <w:r w:rsidR="00BE1501" w:rsidRPr="00352D08">
        <w:t xml:space="preserve"> по результатам деятельности</w:t>
      </w:r>
      <w:r w:rsidRPr="00352D08">
        <w:t xml:space="preserve"> муниципального унитарного</w:t>
      </w:r>
      <w:r w:rsidR="00BB38B6" w:rsidRPr="00352D08">
        <w:t xml:space="preserve"> предпр</w:t>
      </w:r>
      <w:r w:rsidRPr="00352D08">
        <w:t>иятия</w:t>
      </w:r>
      <w:r w:rsidR="00BB38B6" w:rsidRPr="00352D08">
        <w:t>;</w:t>
      </w:r>
    </w:p>
    <w:p w:rsidR="00BB38B6" w:rsidRPr="00352D08" w:rsidRDefault="00BB38B6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по проведению независимой оценки размера арендной платы, рыночной стоим</w:t>
      </w:r>
      <w:r w:rsidR="00BE1501" w:rsidRPr="00352D08">
        <w:t xml:space="preserve">ости муниципального </w:t>
      </w:r>
      <w:r w:rsidRPr="00352D08">
        <w:t>имущества;</w:t>
      </w:r>
    </w:p>
    <w:p w:rsidR="00BB38B6" w:rsidRPr="00352D08" w:rsidRDefault="00BB38B6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по обеспече</w:t>
      </w:r>
      <w:r w:rsidR="00BE1501" w:rsidRPr="00352D08">
        <w:t>нию сохранности муниципального</w:t>
      </w:r>
      <w:r w:rsidRPr="00352D08">
        <w:t xml:space="preserve"> имущес</w:t>
      </w:r>
      <w:r w:rsidR="00BE1501" w:rsidRPr="00352D08">
        <w:t>тва, составляющего казну района</w:t>
      </w:r>
      <w:r w:rsidRPr="00352D08">
        <w:t>, на период до передачи в оперативное управление, хозяйственное ведение, аренду или приватизацию;</w:t>
      </w:r>
    </w:p>
    <w:p w:rsidR="00BB38B6" w:rsidRPr="00352D08" w:rsidRDefault="00BB38B6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по размеще</w:t>
      </w:r>
      <w:r w:rsidR="00BE1501" w:rsidRPr="00352D08">
        <w:t>нию информации о муниципальном имуществе Тужинского муниципального района</w:t>
      </w:r>
      <w:r w:rsidRPr="00352D08">
        <w:t xml:space="preserve"> в информационно-телекоммуникационной сети "Интернет";</w:t>
      </w:r>
    </w:p>
    <w:p w:rsidR="00BB38B6" w:rsidRPr="00352D08" w:rsidRDefault="00BB38B6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по организации и проведению продаж п</w:t>
      </w:r>
      <w:r w:rsidR="00BE1501" w:rsidRPr="00352D08">
        <w:t>риватизируемого муниципального</w:t>
      </w:r>
      <w:r w:rsidR="00300799" w:rsidRPr="00352D08">
        <w:t xml:space="preserve"> имущества.</w:t>
      </w:r>
    </w:p>
    <w:p w:rsidR="00C333EA" w:rsidRDefault="00C333EA" w:rsidP="00352D08">
      <w:pPr>
        <w:pStyle w:val="a7"/>
        <w:shd w:val="clear" w:color="auto" w:fill="FFFFFF"/>
        <w:tabs>
          <w:tab w:val="clear" w:pos="4677"/>
          <w:tab w:val="clear" w:pos="9355"/>
        </w:tabs>
        <w:spacing w:line="280" w:lineRule="exact"/>
        <w:ind w:firstLine="709"/>
        <w:jc w:val="both"/>
      </w:pPr>
    </w:p>
    <w:p w:rsidR="00BB38B6" w:rsidRPr="00352D08" w:rsidRDefault="00BE1501" w:rsidP="002E6E10">
      <w:pPr>
        <w:widowControl w:val="0"/>
        <w:autoSpaceDE w:val="0"/>
        <w:autoSpaceDN w:val="0"/>
        <w:adjustRightInd w:val="0"/>
        <w:spacing w:line="280" w:lineRule="exact"/>
        <w:ind w:firstLine="709"/>
        <w:jc w:val="center"/>
        <w:outlineLvl w:val="1"/>
        <w:rPr>
          <w:b/>
        </w:rPr>
      </w:pPr>
      <w:r w:rsidRPr="00352D08">
        <w:rPr>
          <w:b/>
        </w:rPr>
        <w:t>4.</w:t>
      </w:r>
      <w:r w:rsidR="00BA601C" w:rsidRPr="00352D08">
        <w:rPr>
          <w:b/>
        </w:rPr>
        <w:t xml:space="preserve"> </w:t>
      </w:r>
      <w:r w:rsidRPr="00352D08">
        <w:rPr>
          <w:b/>
        </w:rPr>
        <w:t>ОСНОВНЫЕ МЕРЫ ПРАВОВОГО РЕГУЛИРОВАНИЯ</w:t>
      </w:r>
    </w:p>
    <w:p w:rsidR="00BB38B6" w:rsidRPr="00352D08" w:rsidRDefault="00BE1501" w:rsidP="002E6E10">
      <w:pPr>
        <w:widowControl w:val="0"/>
        <w:autoSpaceDE w:val="0"/>
        <w:autoSpaceDN w:val="0"/>
        <w:adjustRightInd w:val="0"/>
        <w:spacing w:line="280" w:lineRule="exact"/>
        <w:ind w:firstLine="709"/>
        <w:jc w:val="center"/>
        <w:rPr>
          <w:b/>
        </w:rPr>
      </w:pPr>
      <w:r w:rsidRPr="00352D08">
        <w:rPr>
          <w:b/>
        </w:rPr>
        <w:t>В СФЕРЕ РЕАЛИЗАЦИИ МУНИЦИПАЛЬНОЙ ПРОГРАММЫ</w:t>
      </w:r>
    </w:p>
    <w:p w:rsidR="00BB38B6" w:rsidRPr="00352D08" w:rsidRDefault="00BB38B6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  <w:rPr>
          <w:b/>
        </w:rPr>
      </w:pPr>
    </w:p>
    <w:p w:rsidR="00BB38B6" w:rsidRPr="00352D08" w:rsidRDefault="00BB38B6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В настоящее время сформирована и утверждена нормативная правовая основа, необходимая для р</w:t>
      </w:r>
      <w:r w:rsidR="00BE1501" w:rsidRPr="00352D08">
        <w:t>еализации муниципальной</w:t>
      </w:r>
      <w:r w:rsidRPr="00352D08">
        <w:t xml:space="preserve"> программы. В дальнейшем разработка и утверждение нормативных правовых актов будут обусловлены:</w:t>
      </w:r>
    </w:p>
    <w:p w:rsidR="00BB38B6" w:rsidRPr="00352D08" w:rsidRDefault="00BB38B6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изменениями федерального законодательства;</w:t>
      </w:r>
    </w:p>
    <w:p w:rsidR="00BB38B6" w:rsidRPr="00352D08" w:rsidRDefault="00BB38B6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изменениями регионального законодательства;</w:t>
      </w:r>
    </w:p>
    <w:p w:rsidR="00BB38B6" w:rsidRPr="00352D08" w:rsidRDefault="00BB38B6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принятыми управленческими решениями.</w:t>
      </w:r>
    </w:p>
    <w:p w:rsidR="00BB38B6" w:rsidRPr="00352D08" w:rsidRDefault="00BB38B6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В случае изменения закон</w:t>
      </w:r>
      <w:r w:rsidR="003B0C24" w:rsidRPr="00352D08">
        <w:t xml:space="preserve">одательства </w:t>
      </w:r>
      <w:r w:rsidRPr="00352D08">
        <w:t>в сфере управления имуществ</w:t>
      </w:r>
      <w:r w:rsidR="00BE1501" w:rsidRPr="00352D08">
        <w:t>ом отделом по экономике и прогнозированию администрации Тужинского муниципального района</w:t>
      </w:r>
      <w:r w:rsidRPr="00352D08">
        <w:t xml:space="preserve"> незамедлительно будут разработаны проекты нормативных </w:t>
      </w:r>
      <w:r w:rsidR="00FD32EC" w:rsidRPr="00352D08">
        <w:t xml:space="preserve">правовых актов </w:t>
      </w:r>
      <w:r w:rsidRPr="00352D08">
        <w:t>в целях приведения в соответствие с федеральным законодательством.</w:t>
      </w:r>
    </w:p>
    <w:p w:rsidR="00554FB5" w:rsidRPr="00352D08" w:rsidRDefault="00FD32EC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Кроме того, отделом по экономике и прогнозированию</w:t>
      </w:r>
      <w:r w:rsidR="00BB38B6" w:rsidRPr="00352D08">
        <w:t xml:space="preserve"> вносятся изменения в </w:t>
      </w:r>
      <w:r w:rsidR="00BB38B6" w:rsidRPr="00352D08">
        <w:lastRenderedPageBreak/>
        <w:t>действующие правов</w:t>
      </w:r>
      <w:r w:rsidR="00CD76CA" w:rsidRPr="00352D08">
        <w:t xml:space="preserve">ые акты с учетом </w:t>
      </w:r>
      <w:r w:rsidRPr="00352D08">
        <w:t>решения</w:t>
      </w:r>
      <w:r w:rsidR="00690668" w:rsidRPr="00352D08">
        <w:t xml:space="preserve"> Тужинской районной</w:t>
      </w:r>
      <w:r w:rsidR="00BA601C" w:rsidRPr="00352D08">
        <w:t xml:space="preserve"> Думы </w:t>
      </w:r>
      <w:r w:rsidRPr="00352D08">
        <w:t>о</w:t>
      </w:r>
      <w:r w:rsidR="00690668" w:rsidRPr="00352D08">
        <w:t>б</w:t>
      </w:r>
      <w:r w:rsidR="00BB38B6" w:rsidRPr="00352D08">
        <w:t xml:space="preserve"> </w:t>
      </w:r>
      <w:r w:rsidR="00690668" w:rsidRPr="00352D08">
        <w:t>утверждении бюджета</w:t>
      </w:r>
      <w:r w:rsidR="00BB38B6" w:rsidRPr="00352D08">
        <w:t xml:space="preserve"> на очередной финансовый год и плановый период.</w:t>
      </w:r>
    </w:p>
    <w:p w:rsidR="00FE79C6" w:rsidRPr="00352D08" w:rsidRDefault="00FE79C6" w:rsidP="00352D08">
      <w:pPr>
        <w:pStyle w:val="a7"/>
        <w:shd w:val="clear" w:color="auto" w:fill="FFFFFF"/>
        <w:spacing w:line="280" w:lineRule="exact"/>
        <w:ind w:firstLine="709"/>
        <w:jc w:val="both"/>
        <w:rPr>
          <w:b/>
        </w:rPr>
      </w:pPr>
    </w:p>
    <w:p w:rsidR="007E280C" w:rsidRPr="00352D08" w:rsidRDefault="00BE1501" w:rsidP="002E6E10">
      <w:pPr>
        <w:pStyle w:val="a7"/>
        <w:shd w:val="clear" w:color="auto" w:fill="FFFFFF"/>
        <w:spacing w:line="280" w:lineRule="exact"/>
        <w:ind w:firstLine="709"/>
        <w:jc w:val="center"/>
        <w:rPr>
          <w:b/>
        </w:rPr>
      </w:pPr>
      <w:r w:rsidRPr="00352D08">
        <w:rPr>
          <w:b/>
        </w:rPr>
        <w:t>5</w:t>
      </w:r>
      <w:r w:rsidR="007E280C" w:rsidRPr="00352D08">
        <w:rPr>
          <w:b/>
        </w:rPr>
        <w:t>.</w:t>
      </w:r>
      <w:r w:rsidRPr="00352D08">
        <w:rPr>
          <w:b/>
        </w:rPr>
        <w:t xml:space="preserve"> </w:t>
      </w:r>
      <w:r w:rsidR="00D114E1" w:rsidRPr="00352D08">
        <w:rPr>
          <w:b/>
        </w:rPr>
        <w:t>Р</w:t>
      </w:r>
      <w:r w:rsidR="00FD32EC" w:rsidRPr="00352D08">
        <w:rPr>
          <w:b/>
        </w:rPr>
        <w:t>ЕСУРСНОЕ ОБЕСПЕЧЕНИЕ МУНИЦИПАЛЬНОЙ ПРОГРАММЫ</w:t>
      </w:r>
    </w:p>
    <w:p w:rsidR="00FD32EC" w:rsidRPr="00352D08" w:rsidRDefault="00FD32EC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</w:p>
    <w:p w:rsidR="00FD32EC" w:rsidRPr="00352D08" w:rsidRDefault="00FD32EC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Финансовое обеспечение реализации муниципальной программы осуществляется за сч</w:t>
      </w:r>
      <w:r w:rsidR="00BA601C" w:rsidRPr="00352D08">
        <w:t xml:space="preserve">ет средств </w:t>
      </w:r>
      <w:r w:rsidR="004C2CBC" w:rsidRPr="00352D08">
        <w:t xml:space="preserve">бюджета </w:t>
      </w:r>
      <w:r w:rsidRPr="00352D08">
        <w:t>района. Финансирование муниципальной программы будет осуществляться по направлению "прочие расходы".</w:t>
      </w:r>
    </w:p>
    <w:p w:rsidR="00FD32EC" w:rsidRPr="00352D08" w:rsidRDefault="00FD32EC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Объем ежегодных расходов, связанных с финансовым обеспечением муниципальной программы, устанавливается решение</w:t>
      </w:r>
      <w:r w:rsidR="00723C90" w:rsidRPr="00352D08">
        <w:t>м</w:t>
      </w:r>
      <w:r w:rsidR="00690668" w:rsidRPr="00352D08">
        <w:t xml:space="preserve"> Тужинской районной </w:t>
      </w:r>
      <w:r w:rsidRPr="00352D08">
        <w:t>Думы о бюджете на очередной финансовый год и плановый период.</w:t>
      </w:r>
    </w:p>
    <w:p w:rsidR="00AA155A" w:rsidRPr="00AA155A" w:rsidRDefault="00FD32EC" w:rsidP="00AA155A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AA155A">
        <w:rPr>
          <w:rFonts w:ascii="Times New Roman" w:hAnsi="Times New Roman"/>
          <w:sz w:val="24"/>
          <w:szCs w:val="24"/>
        </w:rPr>
        <w:t>Общий объем ассигнован</w:t>
      </w:r>
      <w:r w:rsidR="00BA601C" w:rsidRPr="00AA155A">
        <w:rPr>
          <w:rFonts w:ascii="Times New Roman" w:hAnsi="Times New Roman"/>
          <w:sz w:val="24"/>
          <w:szCs w:val="24"/>
        </w:rPr>
        <w:t xml:space="preserve">ий на реализацию муниципальной </w:t>
      </w:r>
      <w:r w:rsidRPr="00AA155A">
        <w:rPr>
          <w:rFonts w:ascii="Times New Roman" w:hAnsi="Times New Roman"/>
          <w:sz w:val="24"/>
          <w:szCs w:val="24"/>
        </w:rPr>
        <w:t xml:space="preserve">программы за счет </w:t>
      </w:r>
      <w:r w:rsidR="0055365D" w:rsidRPr="00AA155A">
        <w:rPr>
          <w:rFonts w:ascii="Times New Roman" w:hAnsi="Times New Roman"/>
          <w:sz w:val="24"/>
          <w:szCs w:val="24"/>
        </w:rPr>
        <w:t>сре</w:t>
      </w:r>
      <w:r w:rsidR="002B1FEC" w:rsidRPr="00AA155A">
        <w:rPr>
          <w:rFonts w:ascii="Times New Roman" w:hAnsi="Times New Roman"/>
          <w:sz w:val="24"/>
          <w:szCs w:val="24"/>
        </w:rPr>
        <w:t xml:space="preserve">дств бюджета района составит </w:t>
      </w:r>
      <w:r w:rsidR="00AA155A" w:rsidRPr="00AA155A">
        <w:rPr>
          <w:rFonts w:ascii="Times New Roman" w:hAnsi="Times New Roman"/>
          <w:sz w:val="24"/>
          <w:szCs w:val="24"/>
        </w:rPr>
        <w:t>1150,7 тыс. руб., в т.ч.:</w:t>
      </w:r>
      <w:r w:rsidR="00AA155A">
        <w:rPr>
          <w:rFonts w:ascii="Times New Roman" w:hAnsi="Times New Roman"/>
          <w:sz w:val="24"/>
          <w:szCs w:val="24"/>
        </w:rPr>
        <w:t xml:space="preserve"> </w:t>
      </w:r>
    </w:p>
    <w:p w:rsidR="00AA155A" w:rsidRPr="00AA155A" w:rsidRDefault="00AA155A" w:rsidP="00AA155A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AA155A">
        <w:rPr>
          <w:rFonts w:ascii="Times New Roman" w:hAnsi="Times New Roman"/>
          <w:sz w:val="24"/>
          <w:szCs w:val="24"/>
        </w:rPr>
        <w:t>на 2014 год –202,0 тыс. руб.,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155A">
        <w:rPr>
          <w:rFonts w:ascii="Times New Roman" w:hAnsi="Times New Roman"/>
          <w:sz w:val="24"/>
          <w:szCs w:val="24"/>
        </w:rPr>
        <w:t>на 2015 год – 232,7 тыс. руб.,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155A">
        <w:rPr>
          <w:rFonts w:ascii="Times New Roman" w:hAnsi="Times New Roman"/>
          <w:sz w:val="24"/>
          <w:szCs w:val="24"/>
        </w:rPr>
        <w:t>на 2016 год – 179,0 тыс. руб.;</w:t>
      </w:r>
    </w:p>
    <w:p w:rsidR="00FD32EC" w:rsidRPr="00AA155A" w:rsidRDefault="00AA155A" w:rsidP="00AA155A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AA155A">
        <w:rPr>
          <w:rFonts w:ascii="Times New Roman" w:hAnsi="Times New Roman"/>
          <w:sz w:val="24"/>
          <w:szCs w:val="24"/>
        </w:rPr>
        <w:t>на 2017 год - 179,0 тыс. руб.;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155A">
        <w:rPr>
          <w:rFonts w:ascii="Times New Roman" w:hAnsi="Times New Roman"/>
          <w:sz w:val="24"/>
          <w:szCs w:val="24"/>
        </w:rPr>
        <w:t>на 2018 год - 179,0 тыс. руб.</w:t>
      </w:r>
      <w:r>
        <w:rPr>
          <w:rFonts w:ascii="Times New Roman" w:hAnsi="Times New Roman"/>
          <w:sz w:val="24"/>
          <w:szCs w:val="24"/>
        </w:rPr>
        <w:t xml:space="preserve">; </w:t>
      </w:r>
      <w:r w:rsidRPr="00AA155A">
        <w:rPr>
          <w:rFonts w:ascii="Times New Roman" w:hAnsi="Times New Roman"/>
          <w:sz w:val="24"/>
          <w:szCs w:val="24"/>
        </w:rPr>
        <w:t>на 2019 год - 179,0 тыс. руб.</w:t>
      </w:r>
    </w:p>
    <w:p w:rsidR="0033501D" w:rsidRPr="00352D08" w:rsidRDefault="0033501D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Данные расходы сформированы исходя из следующих затрат:</w:t>
      </w:r>
    </w:p>
    <w:p w:rsidR="0033501D" w:rsidRPr="00352D08" w:rsidRDefault="0033501D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на оплату работ по технической паспортизации муниципального недвижимого имущества;</w:t>
      </w:r>
    </w:p>
    <w:p w:rsidR="0033501D" w:rsidRPr="00352D08" w:rsidRDefault="0033501D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на оплату услуг по проведению независимой оценки рыночной стоимости муниципальн</w:t>
      </w:r>
      <w:r w:rsidR="00E97B6C" w:rsidRPr="00352D08">
        <w:t>ого имущества;</w:t>
      </w:r>
    </w:p>
    <w:p w:rsidR="00E97B6C" w:rsidRPr="00352D08" w:rsidRDefault="00E97B6C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на оплату объявлений в средствах массовой информации;</w:t>
      </w:r>
    </w:p>
    <w:p w:rsidR="00E97B6C" w:rsidRPr="00352D08" w:rsidRDefault="00E97B6C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работы, связанные с межеванием земельных участков муниципального образования;</w:t>
      </w:r>
    </w:p>
    <w:p w:rsidR="00E97B6C" w:rsidRPr="00352D08" w:rsidRDefault="00E97B6C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на оплату услуг по проведению независимой оценки рыночной стоимости земельных участков;</w:t>
      </w:r>
    </w:p>
    <w:p w:rsidR="0033501D" w:rsidRPr="00352D08" w:rsidRDefault="00E97B6C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прочие расходы.</w:t>
      </w:r>
    </w:p>
    <w:p w:rsidR="0033501D" w:rsidRPr="00352D08" w:rsidRDefault="00FD32EC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Объемы финансирования муниципальной</w:t>
      </w:r>
      <w:r w:rsidR="00DB0577" w:rsidRPr="00352D08">
        <w:t xml:space="preserve"> программы уточняются </w:t>
      </w:r>
      <w:r w:rsidRPr="00352D08">
        <w:t xml:space="preserve"> при формировании бюджета района на очередной финансовый год </w:t>
      </w:r>
      <w:r w:rsidR="001D2D88">
        <w:t>(</w:t>
      </w:r>
      <w:r w:rsidRPr="00352D08">
        <w:t>плановый период</w:t>
      </w:r>
      <w:r w:rsidR="001D2D88">
        <w:t>)</w:t>
      </w:r>
      <w:r w:rsidRPr="00352D08">
        <w:t>.</w:t>
      </w:r>
    </w:p>
    <w:p w:rsidR="00FD32EC" w:rsidRPr="00352D08" w:rsidRDefault="00FD32EC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hyperlink w:anchor="Par627" w:history="1">
        <w:r w:rsidRPr="00352D08">
          <w:t>Расходы</w:t>
        </w:r>
      </w:hyperlink>
      <w:r w:rsidRPr="00352D08">
        <w:t xml:space="preserve"> на реализацию муниципальной  программы за счет средств бюджета района</w:t>
      </w:r>
      <w:r w:rsidR="00D114E1" w:rsidRPr="00352D08">
        <w:t xml:space="preserve"> приведены в приложении </w:t>
      </w:r>
      <w:r w:rsidR="002E6E10">
        <w:t>№</w:t>
      </w:r>
      <w:r w:rsidR="00D114E1" w:rsidRPr="00352D08">
        <w:t xml:space="preserve"> 2</w:t>
      </w:r>
      <w:r w:rsidRPr="00352D08">
        <w:t>.</w:t>
      </w:r>
    </w:p>
    <w:p w:rsidR="00DB3EA3" w:rsidRPr="00352D08" w:rsidRDefault="00DB3EA3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Прогнозная (справочная) оценка ресурсного обеспечения реализации муниципальной программы за счет всех источников финансиро</w:t>
      </w:r>
      <w:r w:rsidR="00D114E1" w:rsidRPr="00352D08">
        <w:t>вания приведена в приложении № 3</w:t>
      </w:r>
      <w:r w:rsidRPr="00352D08">
        <w:t>.</w:t>
      </w:r>
    </w:p>
    <w:p w:rsidR="00BA601C" w:rsidRPr="00352D08" w:rsidRDefault="00BA601C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</w:p>
    <w:p w:rsidR="00F24139" w:rsidRPr="00352D08" w:rsidRDefault="00F24139" w:rsidP="002E6E10">
      <w:pPr>
        <w:widowControl w:val="0"/>
        <w:autoSpaceDE w:val="0"/>
        <w:autoSpaceDN w:val="0"/>
        <w:adjustRightInd w:val="0"/>
        <w:spacing w:line="280" w:lineRule="exact"/>
        <w:ind w:firstLine="709"/>
        <w:jc w:val="center"/>
        <w:outlineLvl w:val="1"/>
        <w:rPr>
          <w:b/>
        </w:rPr>
      </w:pPr>
      <w:r w:rsidRPr="00352D08">
        <w:rPr>
          <w:b/>
        </w:rPr>
        <w:t>6. АНАЛИЗ РИСКОВ РЕАЛИЗАЦИИ МУНИЦИПАЛЬНОЙ</w:t>
      </w:r>
    </w:p>
    <w:p w:rsidR="00F24139" w:rsidRPr="00352D08" w:rsidRDefault="00F24139" w:rsidP="002E6E10">
      <w:pPr>
        <w:widowControl w:val="0"/>
        <w:autoSpaceDE w:val="0"/>
        <w:autoSpaceDN w:val="0"/>
        <w:adjustRightInd w:val="0"/>
        <w:spacing w:line="280" w:lineRule="exact"/>
        <w:ind w:firstLine="709"/>
        <w:jc w:val="center"/>
        <w:outlineLvl w:val="1"/>
        <w:rPr>
          <w:b/>
        </w:rPr>
      </w:pPr>
      <w:r w:rsidRPr="00352D08">
        <w:rPr>
          <w:b/>
        </w:rPr>
        <w:t>ПРОГРАММЫ И МЕРЫ УПРАВЛЕНИЯ РИСКАМИ</w:t>
      </w:r>
    </w:p>
    <w:p w:rsidR="00F24139" w:rsidRPr="00352D08" w:rsidRDefault="00F24139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  <w:rPr>
          <w:b/>
        </w:rPr>
      </w:pPr>
    </w:p>
    <w:p w:rsidR="00F24139" w:rsidRPr="00352D08" w:rsidRDefault="00F24139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Для успешной реализации поставленных задач муниципальной программы необходимо проводить анализ рисков, которые могут повлиять на ее выполнение.</w:t>
      </w:r>
    </w:p>
    <w:p w:rsidR="00F24139" w:rsidRPr="00352D08" w:rsidRDefault="00F24139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Управление риском - это систематическая работа по разработке и практической реализации мер по предотвращению и минимизации рисков, оценке эффективности их применения, а также кон</w:t>
      </w:r>
      <w:r w:rsidR="00DB0577" w:rsidRPr="00352D08">
        <w:t xml:space="preserve">тролю за применением </w:t>
      </w:r>
      <w:r w:rsidRPr="00352D08">
        <w:t xml:space="preserve"> нормативно-правовых актов </w:t>
      </w:r>
      <w:r w:rsidR="00DB0577" w:rsidRPr="00352D08">
        <w:t>Российской Федерации,</w:t>
      </w:r>
      <w:r w:rsidRPr="00352D08">
        <w:t xml:space="preserve"> </w:t>
      </w:r>
      <w:r w:rsidR="00DB0577" w:rsidRPr="00352D08">
        <w:t xml:space="preserve">распоряжений и </w:t>
      </w:r>
      <w:r w:rsidRPr="00352D08">
        <w:t xml:space="preserve"> приказов </w:t>
      </w:r>
      <w:r w:rsidR="001D2D88">
        <w:t>Министерства</w:t>
      </w:r>
      <w:r w:rsidRPr="00352D08">
        <w:t xml:space="preserve"> государственн</w:t>
      </w:r>
      <w:r w:rsidR="001D2D88">
        <w:t>ого</w:t>
      </w:r>
      <w:r w:rsidRPr="00352D08">
        <w:t xml:space="preserve"> </w:t>
      </w:r>
      <w:r w:rsidR="001D2D88">
        <w:t>имущества</w:t>
      </w:r>
      <w:r w:rsidRPr="00352D08">
        <w:t xml:space="preserve"> Кировской области</w:t>
      </w:r>
      <w:r w:rsidR="00327FFE" w:rsidRPr="00352D08">
        <w:t>, приказов и распоряжений на уровне муниципального района,</w:t>
      </w:r>
      <w:r w:rsidRPr="00352D08">
        <w:t xml:space="preserve"> предусматривающая непрерывное обновление, анализ и пересмотр имеющейся информации.</w:t>
      </w:r>
    </w:p>
    <w:p w:rsidR="00F24139" w:rsidRPr="00352D08" w:rsidRDefault="00F24139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К рискам реализации муниципальной программы следует отнести следующие:</w:t>
      </w:r>
    </w:p>
    <w:p w:rsidR="00F24139" w:rsidRPr="00352D08" w:rsidRDefault="00F24139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6.1. Законодательные риски. В планируемом периоде возможно внесение изменений в нормативно-пра</w:t>
      </w:r>
      <w:r w:rsidR="00672B8A" w:rsidRPr="00352D08">
        <w:t>вовые акты на федеральном,</w:t>
      </w:r>
      <w:r w:rsidR="00AA55BB" w:rsidRPr="00352D08">
        <w:t xml:space="preserve"> областном</w:t>
      </w:r>
      <w:r w:rsidR="00672B8A" w:rsidRPr="00352D08">
        <w:t>, районном</w:t>
      </w:r>
      <w:r w:rsidR="00AA55BB" w:rsidRPr="00352D08">
        <w:t xml:space="preserve"> уровне</w:t>
      </w:r>
      <w:r w:rsidRPr="00352D08">
        <w:t>, что существенно повлияет на достижение по</w:t>
      </w:r>
      <w:r w:rsidR="00AA55BB" w:rsidRPr="00352D08">
        <w:t>ставленных целей муниципальной</w:t>
      </w:r>
      <w:r w:rsidRPr="00352D08">
        <w:t xml:space="preserve"> программы.</w:t>
      </w:r>
    </w:p>
    <w:p w:rsidR="00F24139" w:rsidRPr="00352D08" w:rsidRDefault="00F24139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В целях снижения законодательных рисков планируется своевременное внесение допол</w:t>
      </w:r>
      <w:r w:rsidR="00AA55BB" w:rsidRPr="00352D08">
        <w:t>нений в действующую</w:t>
      </w:r>
      <w:r w:rsidRPr="00352D08">
        <w:t xml:space="preserve"> нормативную базу, а при необходимости и возможных изменений в финансирование.</w:t>
      </w:r>
    </w:p>
    <w:p w:rsidR="00F24139" w:rsidRPr="00352D08" w:rsidRDefault="00F24139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lastRenderedPageBreak/>
        <w:t>6.2. Финансовые риски. Наиболее важной экономической со</w:t>
      </w:r>
      <w:r w:rsidR="00AA55BB" w:rsidRPr="00352D08">
        <w:t>ставляющей муниципальной</w:t>
      </w:r>
      <w:r w:rsidRPr="00352D08">
        <w:t xml:space="preserve"> программы является ее финансиро</w:t>
      </w:r>
      <w:r w:rsidR="00AA55BB" w:rsidRPr="00352D08">
        <w:t xml:space="preserve">вание за счет средств </w:t>
      </w:r>
      <w:r w:rsidRPr="00352D08">
        <w:t>бюджета</w:t>
      </w:r>
      <w:r w:rsidR="00AA55BB" w:rsidRPr="00352D08">
        <w:t xml:space="preserve"> района</w:t>
      </w:r>
      <w:r w:rsidRPr="00352D08">
        <w:t xml:space="preserve">. Одним из наиболее важных рисков является уменьшение </w:t>
      </w:r>
      <w:r w:rsidR="00AA55BB" w:rsidRPr="00352D08">
        <w:t>объема бюджета Тужинского муниципального района</w:t>
      </w:r>
      <w:r w:rsidRPr="00352D08">
        <w:t xml:space="preserve"> в связи с оптимизацией расходов при</w:t>
      </w:r>
      <w:r w:rsidR="00DB0577" w:rsidRPr="00352D08">
        <w:t xml:space="preserve"> его</w:t>
      </w:r>
      <w:r w:rsidRPr="00352D08">
        <w:t xml:space="preserve"> форми</w:t>
      </w:r>
      <w:r w:rsidR="00DB0577" w:rsidRPr="00352D08">
        <w:t>ровании</w:t>
      </w:r>
      <w:r w:rsidRPr="00352D08">
        <w:t>, которые направлены на реализ</w:t>
      </w:r>
      <w:r w:rsidR="00AA55BB" w:rsidRPr="00352D08">
        <w:t>ацию мероприятий муниципальной</w:t>
      </w:r>
      <w:r w:rsidRPr="00352D08">
        <w:t xml:space="preserve"> программы.</w:t>
      </w:r>
    </w:p>
    <w:p w:rsidR="00F24139" w:rsidRPr="00352D08" w:rsidRDefault="00F24139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К финансово-экономическим рискам также относится неэффективное и нерациональное исполь</w:t>
      </w:r>
      <w:r w:rsidR="00AA55BB" w:rsidRPr="00352D08">
        <w:t>зование ресурсов муниципальной</w:t>
      </w:r>
      <w:r w:rsidRPr="00352D08">
        <w:t xml:space="preserve"> программы. На уровне макроэкономики возможны снижение темпов роста экономики, уровня инвестиционной активности, высокая инфляция.</w:t>
      </w:r>
    </w:p>
    <w:p w:rsidR="00F24139" w:rsidRPr="00352D08" w:rsidRDefault="00F24139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Организация мониторинга и аналитического сопровож</w:t>
      </w:r>
      <w:r w:rsidR="00AA55BB" w:rsidRPr="00352D08">
        <w:t>дения реализации муниципальной</w:t>
      </w:r>
      <w:r w:rsidRPr="00352D08">
        <w:t xml:space="preserve"> программы обеспечит управление данными рисками. Проведение экономического анализа по использованию ресурс</w:t>
      </w:r>
      <w:r w:rsidR="00AA55BB" w:rsidRPr="00352D08">
        <w:t>ов муниципальной</w:t>
      </w:r>
      <w:r w:rsidRPr="00352D08">
        <w:t xml:space="preserve"> программы, определение экономии средств и перенесение их на наиболее затратные мероприятия минимизирует риски, а также сократит потери выделенных средств в течение финансового года. Своевременное принятие управленческих решений о более эффективном использовании ср</w:t>
      </w:r>
      <w:r w:rsidR="00AA55BB" w:rsidRPr="00352D08">
        <w:t>едств и ресурсов муниципальной</w:t>
      </w:r>
      <w:r w:rsidRPr="00352D08">
        <w:t xml:space="preserve"> программы позволит реализовать мероприятия в полном объеме.</w:t>
      </w:r>
    </w:p>
    <w:p w:rsidR="00F24139" w:rsidRPr="00352D08" w:rsidRDefault="00F24139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6.3. Непредвиденные риски. Данные риски связаны с природными и техногенными катастрофами и катаклизмами, которые могут привести к увелич</w:t>
      </w:r>
      <w:r w:rsidR="00AA55BB" w:rsidRPr="00352D08">
        <w:t xml:space="preserve">ению расходов </w:t>
      </w:r>
      <w:r w:rsidRPr="00352D08">
        <w:t>бюджета</w:t>
      </w:r>
      <w:r w:rsidR="00AA55BB" w:rsidRPr="00352D08">
        <w:t xml:space="preserve"> района</w:t>
      </w:r>
      <w:r w:rsidRPr="00352D08">
        <w:t xml:space="preserve"> и сниж</w:t>
      </w:r>
      <w:r w:rsidR="00AA55BB" w:rsidRPr="00352D08">
        <w:t>ению расходов на муниципальную</w:t>
      </w:r>
      <w:r w:rsidRPr="00352D08">
        <w:t xml:space="preserve"> программу. Немаловажное значение имеют организационные риски, связанные с ошибками управления, неверными действиями и суждениями людей, непосредственно </w:t>
      </w:r>
      <w:r w:rsidR="00AA55BB" w:rsidRPr="00352D08">
        <w:t>задействованных в реализации муниципальной</w:t>
      </w:r>
      <w:r w:rsidRPr="00352D08">
        <w:t xml:space="preserve"> программы.</w:t>
      </w:r>
    </w:p>
    <w:p w:rsidR="00F24139" w:rsidRPr="00352D08" w:rsidRDefault="00F24139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Меры по минимизации непредвиденных рисков будут предприниматься в ходе оперативного управления.</w:t>
      </w:r>
    </w:p>
    <w:p w:rsidR="00F24139" w:rsidRPr="00352D08" w:rsidRDefault="00F24139" w:rsidP="00352D08">
      <w:pPr>
        <w:widowControl w:val="0"/>
        <w:autoSpaceDE w:val="0"/>
        <w:autoSpaceDN w:val="0"/>
        <w:adjustRightInd w:val="0"/>
        <w:spacing w:line="280" w:lineRule="exact"/>
        <w:ind w:firstLine="709"/>
        <w:jc w:val="both"/>
      </w:pPr>
      <w:r w:rsidRPr="00352D08">
        <w:t>Своевременно принятые меры по управлению рисками приведут к достижению по</w:t>
      </w:r>
      <w:r w:rsidR="00AA55BB" w:rsidRPr="00352D08">
        <w:t>ставленных целей муниципальной</w:t>
      </w:r>
      <w:r w:rsidRPr="00352D08">
        <w:t xml:space="preserve"> программы.</w:t>
      </w:r>
    </w:p>
    <w:p w:rsidR="00DB0577" w:rsidRDefault="00DB0577" w:rsidP="00DB0577">
      <w:pPr>
        <w:widowControl w:val="0"/>
        <w:autoSpaceDE w:val="0"/>
        <w:autoSpaceDN w:val="0"/>
        <w:adjustRightInd w:val="0"/>
        <w:jc w:val="both"/>
      </w:pPr>
    </w:p>
    <w:p w:rsidR="002E6E10" w:rsidRDefault="002E6E10" w:rsidP="00DB0577">
      <w:pPr>
        <w:widowControl w:val="0"/>
        <w:autoSpaceDE w:val="0"/>
        <w:autoSpaceDN w:val="0"/>
        <w:adjustRightInd w:val="0"/>
        <w:jc w:val="both"/>
      </w:pPr>
    </w:p>
    <w:p w:rsidR="002E6E10" w:rsidRDefault="002E6E10" w:rsidP="00DB0577">
      <w:pPr>
        <w:widowControl w:val="0"/>
        <w:autoSpaceDE w:val="0"/>
        <w:autoSpaceDN w:val="0"/>
        <w:adjustRightInd w:val="0"/>
        <w:jc w:val="both"/>
      </w:pPr>
    </w:p>
    <w:p w:rsidR="002E6E10" w:rsidRDefault="002E6E10" w:rsidP="00DB0577">
      <w:pPr>
        <w:widowControl w:val="0"/>
        <w:autoSpaceDE w:val="0"/>
        <w:autoSpaceDN w:val="0"/>
        <w:adjustRightInd w:val="0"/>
        <w:jc w:val="both"/>
      </w:pPr>
    </w:p>
    <w:p w:rsidR="002E6E10" w:rsidRDefault="002E6E10" w:rsidP="00DB0577">
      <w:pPr>
        <w:widowControl w:val="0"/>
        <w:autoSpaceDE w:val="0"/>
        <w:autoSpaceDN w:val="0"/>
        <w:adjustRightInd w:val="0"/>
        <w:jc w:val="both"/>
      </w:pPr>
    </w:p>
    <w:p w:rsidR="002E6E10" w:rsidRDefault="002E6E10" w:rsidP="00DB0577">
      <w:pPr>
        <w:widowControl w:val="0"/>
        <w:autoSpaceDE w:val="0"/>
        <w:autoSpaceDN w:val="0"/>
        <w:adjustRightInd w:val="0"/>
        <w:jc w:val="both"/>
      </w:pPr>
    </w:p>
    <w:p w:rsidR="002E6E10" w:rsidRDefault="002E6E10" w:rsidP="00DB0577">
      <w:pPr>
        <w:widowControl w:val="0"/>
        <w:autoSpaceDE w:val="0"/>
        <w:autoSpaceDN w:val="0"/>
        <w:adjustRightInd w:val="0"/>
        <w:jc w:val="both"/>
      </w:pPr>
    </w:p>
    <w:p w:rsidR="002E6E10" w:rsidRDefault="002E6E10" w:rsidP="00DB0577">
      <w:pPr>
        <w:widowControl w:val="0"/>
        <w:autoSpaceDE w:val="0"/>
        <w:autoSpaceDN w:val="0"/>
        <w:adjustRightInd w:val="0"/>
        <w:jc w:val="both"/>
      </w:pPr>
    </w:p>
    <w:p w:rsidR="002E6E10" w:rsidRDefault="002E6E10" w:rsidP="00DB0577">
      <w:pPr>
        <w:widowControl w:val="0"/>
        <w:autoSpaceDE w:val="0"/>
        <w:autoSpaceDN w:val="0"/>
        <w:adjustRightInd w:val="0"/>
        <w:jc w:val="both"/>
      </w:pPr>
    </w:p>
    <w:p w:rsidR="00AA155A" w:rsidRDefault="00AA155A" w:rsidP="00DB0577">
      <w:pPr>
        <w:widowControl w:val="0"/>
        <w:autoSpaceDE w:val="0"/>
        <w:autoSpaceDN w:val="0"/>
        <w:adjustRightInd w:val="0"/>
        <w:jc w:val="both"/>
      </w:pPr>
    </w:p>
    <w:p w:rsidR="00AA155A" w:rsidRDefault="00AA155A" w:rsidP="00DB0577">
      <w:pPr>
        <w:widowControl w:val="0"/>
        <w:autoSpaceDE w:val="0"/>
        <w:autoSpaceDN w:val="0"/>
        <w:adjustRightInd w:val="0"/>
        <w:jc w:val="both"/>
      </w:pPr>
    </w:p>
    <w:p w:rsidR="00AA155A" w:rsidRDefault="00AA155A" w:rsidP="00DB0577">
      <w:pPr>
        <w:widowControl w:val="0"/>
        <w:autoSpaceDE w:val="0"/>
        <w:autoSpaceDN w:val="0"/>
        <w:adjustRightInd w:val="0"/>
        <w:jc w:val="both"/>
      </w:pPr>
    </w:p>
    <w:p w:rsidR="001D2D88" w:rsidRDefault="001D2D88" w:rsidP="00DB0577">
      <w:pPr>
        <w:widowControl w:val="0"/>
        <w:autoSpaceDE w:val="0"/>
        <w:autoSpaceDN w:val="0"/>
        <w:adjustRightInd w:val="0"/>
        <w:jc w:val="both"/>
      </w:pPr>
    </w:p>
    <w:p w:rsidR="001D2D88" w:rsidRDefault="001D2D88" w:rsidP="00DB0577">
      <w:pPr>
        <w:widowControl w:val="0"/>
        <w:autoSpaceDE w:val="0"/>
        <w:autoSpaceDN w:val="0"/>
        <w:adjustRightInd w:val="0"/>
        <w:jc w:val="both"/>
      </w:pPr>
    </w:p>
    <w:p w:rsidR="001D2D88" w:rsidRDefault="001D2D88" w:rsidP="00DB0577">
      <w:pPr>
        <w:widowControl w:val="0"/>
        <w:autoSpaceDE w:val="0"/>
        <w:autoSpaceDN w:val="0"/>
        <w:adjustRightInd w:val="0"/>
        <w:jc w:val="both"/>
      </w:pPr>
    </w:p>
    <w:p w:rsidR="001D2D88" w:rsidRDefault="001D2D88" w:rsidP="00DB0577">
      <w:pPr>
        <w:widowControl w:val="0"/>
        <w:autoSpaceDE w:val="0"/>
        <w:autoSpaceDN w:val="0"/>
        <w:adjustRightInd w:val="0"/>
        <w:jc w:val="both"/>
      </w:pPr>
    </w:p>
    <w:p w:rsidR="001D2D88" w:rsidRDefault="001D2D88" w:rsidP="00DB0577">
      <w:pPr>
        <w:widowControl w:val="0"/>
        <w:autoSpaceDE w:val="0"/>
        <w:autoSpaceDN w:val="0"/>
        <w:adjustRightInd w:val="0"/>
        <w:jc w:val="both"/>
      </w:pPr>
    </w:p>
    <w:p w:rsidR="001D2D88" w:rsidRDefault="001D2D88" w:rsidP="00DB0577">
      <w:pPr>
        <w:widowControl w:val="0"/>
        <w:autoSpaceDE w:val="0"/>
        <w:autoSpaceDN w:val="0"/>
        <w:adjustRightInd w:val="0"/>
        <w:jc w:val="both"/>
      </w:pPr>
    </w:p>
    <w:p w:rsidR="001D2D88" w:rsidRDefault="001D2D88" w:rsidP="00DB0577">
      <w:pPr>
        <w:widowControl w:val="0"/>
        <w:autoSpaceDE w:val="0"/>
        <w:autoSpaceDN w:val="0"/>
        <w:adjustRightInd w:val="0"/>
        <w:jc w:val="both"/>
      </w:pPr>
    </w:p>
    <w:p w:rsidR="00AA155A" w:rsidRDefault="00AA155A" w:rsidP="00DB0577">
      <w:pPr>
        <w:widowControl w:val="0"/>
        <w:autoSpaceDE w:val="0"/>
        <w:autoSpaceDN w:val="0"/>
        <w:adjustRightInd w:val="0"/>
        <w:jc w:val="both"/>
      </w:pPr>
    </w:p>
    <w:p w:rsidR="00AA155A" w:rsidRDefault="00AA155A" w:rsidP="00DB0577">
      <w:pPr>
        <w:widowControl w:val="0"/>
        <w:autoSpaceDE w:val="0"/>
        <w:autoSpaceDN w:val="0"/>
        <w:adjustRightInd w:val="0"/>
        <w:jc w:val="both"/>
      </w:pPr>
    </w:p>
    <w:p w:rsidR="001D2D88" w:rsidRDefault="001D2D88" w:rsidP="00DB0577">
      <w:pPr>
        <w:widowControl w:val="0"/>
        <w:autoSpaceDE w:val="0"/>
        <w:autoSpaceDN w:val="0"/>
        <w:adjustRightInd w:val="0"/>
        <w:jc w:val="both"/>
      </w:pPr>
    </w:p>
    <w:p w:rsidR="0017488D" w:rsidRPr="001D65AB" w:rsidRDefault="0017488D" w:rsidP="0017488D">
      <w:pPr>
        <w:widowControl w:val="0"/>
        <w:autoSpaceDE w:val="0"/>
        <w:autoSpaceDN w:val="0"/>
        <w:adjustRightInd w:val="0"/>
        <w:jc w:val="right"/>
        <w:outlineLvl w:val="1"/>
      </w:pPr>
      <w:r w:rsidRPr="001D65AB">
        <w:t xml:space="preserve">Приложение </w:t>
      </w:r>
      <w:r w:rsidR="002E6E10">
        <w:t>№</w:t>
      </w:r>
      <w:r w:rsidRPr="001D65AB">
        <w:t xml:space="preserve"> 1</w:t>
      </w:r>
    </w:p>
    <w:p w:rsidR="0017488D" w:rsidRPr="001D65AB" w:rsidRDefault="0017488D" w:rsidP="006F72FE">
      <w:pPr>
        <w:widowControl w:val="0"/>
        <w:autoSpaceDE w:val="0"/>
        <w:autoSpaceDN w:val="0"/>
        <w:adjustRightInd w:val="0"/>
        <w:ind w:left="142" w:hanging="142"/>
        <w:jc w:val="right"/>
      </w:pPr>
      <w:r w:rsidRPr="001D65AB">
        <w:t>к муниципальной программе</w:t>
      </w:r>
    </w:p>
    <w:p w:rsidR="006F72FE" w:rsidRPr="0017488D" w:rsidRDefault="006F72FE" w:rsidP="0017488D">
      <w:pPr>
        <w:widowControl w:val="0"/>
        <w:autoSpaceDE w:val="0"/>
        <w:autoSpaceDN w:val="0"/>
        <w:adjustRightInd w:val="0"/>
        <w:ind w:firstLine="540"/>
        <w:jc w:val="both"/>
      </w:pPr>
    </w:p>
    <w:p w:rsidR="0017488D" w:rsidRPr="0017488D" w:rsidRDefault="0017488D" w:rsidP="0017488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" w:name="Par471"/>
      <w:bookmarkEnd w:id="2"/>
      <w:r w:rsidRPr="0017488D">
        <w:rPr>
          <w:b/>
          <w:bCs/>
        </w:rPr>
        <w:lastRenderedPageBreak/>
        <w:t>СВЕДЕНИЯ О ЦЕЛЕВЫХ ПОКАЗАТЕЛЯХ</w:t>
      </w:r>
    </w:p>
    <w:p w:rsidR="0017488D" w:rsidRDefault="0017488D" w:rsidP="006F72FE">
      <w:pPr>
        <w:widowControl w:val="0"/>
        <w:autoSpaceDE w:val="0"/>
        <w:autoSpaceDN w:val="0"/>
        <w:adjustRightInd w:val="0"/>
        <w:ind w:left="-284" w:firstLine="284"/>
        <w:jc w:val="center"/>
        <w:rPr>
          <w:b/>
          <w:bCs/>
        </w:rPr>
      </w:pPr>
      <w:r w:rsidRPr="0017488D">
        <w:rPr>
          <w:b/>
          <w:bCs/>
        </w:rPr>
        <w:t>ЭФФЕКТИВНОСТИ РЕАЛИЗАЦИИ МУНИЦИПАЛЬНОЙ ПРОГРАММЫ</w:t>
      </w:r>
    </w:p>
    <w:p w:rsidR="004E1AB7" w:rsidRDefault="004E1AB7" w:rsidP="006F72FE">
      <w:pPr>
        <w:widowControl w:val="0"/>
        <w:autoSpaceDE w:val="0"/>
        <w:autoSpaceDN w:val="0"/>
        <w:adjustRightInd w:val="0"/>
        <w:ind w:left="-284" w:firstLine="284"/>
        <w:jc w:val="center"/>
        <w:rPr>
          <w:b/>
          <w:bCs/>
        </w:rPr>
      </w:pPr>
    </w:p>
    <w:tbl>
      <w:tblPr>
        <w:tblW w:w="10207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1984"/>
        <w:gridCol w:w="1276"/>
        <w:gridCol w:w="1063"/>
        <w:gridCol w:w="1063"/>
        <w:gridCol w:w="1063"/>
        <w:gridCol w:w="1063"/>
        <w:gridCol w:w="1063"/>
        <w:gridCol w:w="1064"/>
      </w:tblGrid>
      <w:tr w:rsidR="002E6E10" w:rsidRPr="0017488D" w:rsidTr="00235489">
        <w:trPr>
          <w:trHeight w:val="36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0" w:rsidRPr="0017488D" w:rsidRDefault="002E6E10" w:rsidP="002E6E10">
            <w:pPr>
              <w:pStyle w:val="ConsPlusCell"/>
              <w:jc w:val="center"/>
            </w:pPr>
            <w:r>
              <w:t>№</w:t>
            </w:r>
            <w:r w:rsidRPr="0017488D">
              <w:t xml:space="preserve">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0" w:rsidRPr="0017488D" w:rsidRDefault="002E6E10" w:rsidP="002E6E10">
            <w:pPr>
              <w:pStyle w:val="ConsPlusCell"/>
              <w:jc w:val="center"/>
            </w:pPr>
            <w:r w:rsidRPr="0017488D">
              <w:t>Наименование программы, 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0" w:rsidRPr="0017488D" w:rsidRDefault="002E6E10" w:rsidP="002E6E10">
            <w:pPr>
              <w:pStyle w:val="ConsPlusCell"/>
              <w:jc w:val="center"/>
            </w:pPr>
            <w:r w:rsidRPr="0017488D">
              <w:t>Единица измер</w:t>
            </w:r>
            <w:r w:rsidRPr="0017488D">
              <w:t>е</w:t>
            </w:r>
            <w:r w:rsidRPr="0017488D">
              <w:t>ния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0" w:rsidRPr="0017488D" w:rsidRDefault="002E6E10" w:rsidP="00D835E7">
            <w:pPr>
              <w:pStyle w:val="ConsPlusCell"/>
              <w:jc w:val="center"/>
            </w:pPr>
            <w:r w:rsidRPr="0017488D">
              <w:t>Значение показателей эффективности</w:t>
            </w:r>
          </w:p>
        </w:tc>
      </w:tr>
      <w:tr w:rsidR="00AA155A" w:rsidRPr="0017488D" w:rsidTr="00AA155A">
        <w:trPr>
          <w:trHeight w:val="36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Pr="0017488D" w:rsidRDefault="00AA155A" w:rsidP="00D835E7">
            <w:pPr>
              <w:pStyle w:val="ConsPlusCell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Pr="0017488D" w:rsidRDefault="00AA155A" w:rsidP="00D835E7">
            <w:pPr>
              <w:pStyle w:val="ConsPlusCell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Pr="0017488D" w:rsidRDefault="00AA155A" w:rsidP="00D835E7">
            <w:pPr>
              <w:pStyle w:val="ConsPlusCell"/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Pr="0017488D" w:rsidRDefault="00AA155A" w:rsidP="00E66358">
            <w:pPr>
              <w:pStyle w:val="ConsPlusCell"/>
              <w:jc w:val="center"/>
            </w:pPr>
            <w:r>
              <w:t>2014</w:t>
            </w:r>
            <w:r w:rsidRPr="0017488D">
              <w:t xml:space="preserve"> год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Pr="0017488D" w:rsidRDefault="00AA155A" w:rsidP="00E66358">
            <w:pPr>
              <w:pStyle w:val="ConsPlusCell"/>
              <w:jc w:val="center"/>
            </w:pPr>
            <w:r>
              <w:t>2015</w:t>
            </w:r>
            <w:r w:rsidRPr="0017488D">
              <w:t xml:space="preserve"> год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Default="00AA155A" w:rsidP="00E66358">
            <w:pPr>
              <w:pStyle w:val="ConsPlusCell"/>
              <w:jc w:val="center"/>
            </w:pPr>
            <w:r>
              <w:t>2016</w:t>
            </w:r>
            <w:r w:rsidRPr="0017488D">
              <w:t xml:space="preserve"> год</w:t>
            </w:r>
          </w:p>
          <w:p w:rsidR="00AA155A" w:rsidRPr="0017488D" w:rsidRDefault="00AA155A" w:rsidP="00E66358">
            <w:pPr>
              <w:pStyle w:val="ConsPlusCell"/>
              <w:jc w:val="center"/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Default="00AA155A" w:rsidP="00E66358">
            <w:pPr>
              <w:pStyle w:val="ConsPlusCell"/>
              <w:jc w:val="center"/>
            </w:pPr>
            <w:r>
              <w:t>2017</w:t>
            </w:r>
            <w:r w:rsidRPr="0017488D">
              <w:t xml:space="preserve"> год</w:t>
            </w:r>
          </w:p>
          <w:p w:rsidR="00AA155A" w:rsidRDefault="00AA155A" w:rsidP="00E66358">
            <w:pPr>
              <w:pStyle w:val="ConsPlusCell"/>
              <w:jc w:val="center"/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Default="00AA155A" w:rsidP="00E66358">
            <w:pPr>
              <w:pStyle w:val="ConsPlusCell"/>
              <w:jc w:val="center"/>
            </w:pPr>
            <w:r>
              <w:t>2018</w:t>
            </w:r>
            <w:r w:rsidRPr="0017488D">
              <w:t xml:space="preserve"> год</w:t>
            </w:r>
          </w:p>
          <w:p w:rsidR="00AA155A" w:rsidRDefault="00AA155A" w:rsidP="00E66358">
            <w:pPr>
              <w:pStyle w:val="ConsPlusCell"/>
              <w:jc w:val="center"/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Pr="0017488D" w:rsidRDefault="00AA155A" w:rsidP="00E66358">
            <w:pPr>
              <w:pStyle w:val="ConsPlusCell"/>
              <w:jc w:val="center"/>
            </w:pPr>
            <w:r>
              <w:t>2019</w:t>
            </w:r>
            <w:r w:rsidRPr="0017488D">
              <w:t xml:space="preserve"> год</w:t>
            </w:r>
          </w:p>
        </w:tc>
      </w:tr>
      <w:tr w:rsidR="0028006C" w:rsidRPr="0017488D" w:rsidTr="00AA1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  <w:tblCellSpacing w:w="5" w:type="nil"/>
        </w:trPr>
        <w:tc>
          <w:tcPr>
            <w:tcW w:w="568" w:type="dxa"/>
          </w:tcPr>
          <w:p w:rsidR="0028006C" w:rsidRPr="00DE264C" w:rsidRDefault="0028006C" w:rsidP="00D835E7">
            <w:pPr>
              <w:pStyle w:val="ConsPlusCell"/>
            </w:pPr>
            <w:r>
              <w:t>1</w:t>
            </w:r>
          </w:p>
        </w:tc>
        <w:tc>
          <w:tcPr>
            <w:tcW w:w="1984" w:type="dxa"/>
          </w:tcPr>
          <w:p w:rsidR="0028006C" w:rsidRPr="00DE264C" w:rsidRDefault="0028006C" w:rsidP="00D835E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Поступление в бюджет района доходов от управления и распор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жения муниципальным имуществом, итого</w:t>
            </w:r>
          </w:p>
        </w:tc>
        <w:tc>
          <w:tcPr>
            <w:tcW w:w="1276" w:type="dxa"/>
          </w:tcPr>
          <w:p w:rsidR="0028006C" w:rsidRPr="0017488D" w:rsidRDefault="0028006C" w:rsidP="00D835E7">
            <w:pPr>
              <w:pStyle w:val="ConsPlusCell"/>
            </w:pPr>
            <w:r>
              <w:t>тыс. руб.</w:t>
            </w:r>
          </w:p>
        </w:tc>
        <w:tc>
          <w:tcPr>
            <w:tcW w:w="1063" w:type="dxa"/>
          </w:tcPr>
          <w:p w:rsidR="0028006C" w:rsidRPr="00AF6E14" w:rsidRDefault="0028006C" w:rsidP="00E66358">
            <w:pPr>
              <w:pStyle w:val="ConsPlusCell"/>
              <w:jc w:val="right"/>
              <w:rPr>
                <w:color w:val="000000"/>
              </w:rPr>
            </w:pPr>
            <w:r>
              <w:rPr>
                <w:color w:val="000000"/>
              </w:rPr>
              <w:t>2296,3</w:t>
            </w:r>
          </w:p>
        </w:tc>
        <w:tc>
          <w:tcPr>
            <w:tcW w:w="1063" w:type="dxa"/>
          </w:tcPr>
          <w:p w:rsidR="0028006C" w:rsidRPr="0017488D" w:rsidRDefault="001D68FE" w:rsidP="001D68FE">
            <w:pPr>
              <w:pStyle w:val="ConsPlusCell"/>
              <w:jc w:val="right"/>
            </w:pPr>
            <w:r>
              <w:t>3310,73</w:t>
            </w:r>
          </w:p>
        </w:tc>
        <w:tc>
          <w:tcPr>
            <w:tcW w:w="1063" w:type="dxa"/>
          </w:tcPr>
          <w:p w:rsidR="0028006C" w:rsidRPr="00AF6E14" w:rsidRDefault="00497760" w:rsidP="00D835E7">
            <w:pPr>
              <w:pStyle w:val="ConsPlusCell"/>
              <w:jc w:val="right"/>
              <w:rPr>
                <w:color w:val="000000"/>
              </w:rPr>
            </w:pPr>
            <w:r>
              <w:rPr>
                <w:color w:val="000000"/>
              </w:rPr>
              <w:t>2228,7</w:t>
            </w:r>
          </w:p>
        </w:tc>
        <w:tc>
          <w:tcPr>
            <w:tcW w:w="1063" w:type="dxa"/>
          </w:tcPr>
          <w:p w:rsidR="0028006C" w:rsidRPr="0017488D" w:rsidRDefault="001D68FE" w:rsidP="00D835E7">
            <w:pPr>
              <w:pStyle w:val="ConsPlusCell"/>
              <w:jc w:val="right"/>
            </w:pPr>
            <w:r>
              <w:t>1518,5</w:t>
            </w:r>
            <w:r w:rsidR="0028006C">
              <w:t>,0</w:t>
            </w:r>
          </w:p>
        </w:tc>
        <w:tc>
          <w:tcPr>
            <w:tcW w:w="1063" w:type="dxa"/>
          </w:tcPr>
          <w:p w:rsidR="0028006C" w:rsidRPr="0017488D" w:rsidRDefault="00497760" w:rsidP="00ED2ECC">
            <w:pPr>
              <w:pStyle w:val="ConsPlusCell"/>
              <w:jc w:val="right"/>
            </w:pPr>
            <w:r>
              <w:t>1557,0</w:t>
            </w:r>
          </w:p>
        </w:tc>
        <w:tc>
          <w:tcPr>
            <w:tcW w:w="1064" w:type="dxa"/>
          </w:tcPr>
          <w:p w:rsidR="0028006C" w:rsidRDefault="00497760" w:rsidP="00D835E7">
            <w:pPr>
              <w:pStyle w:val="ConsPlusCell"/>
              <w:jc w:val="right"/>
            </w:pPr>
            <w:r>
              <w:t>1474,0</w:t>
            </w:r>
          </w:p>
        </w:tc>
      </w:tr>
      <w:tr w:rsidR="0028006C" w:rsidRPr="0017488D" w:rsidTr="00AA1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  <w:tblCellSpacing w:w="5" w:type="nil"/>
        </w:trPr>
        <w:tc>
          <w:tcPr>
            <w:tcW w:w="568" w:type="dxa"/>
          </w:tcPr>
          <w:p w:rsidR="0028006C" w:rsidRPr="0017488D" w:rsidRDefault="0028006C" w:rsidP="00D835E7">
            <w:pPr>
              <w:pStyle w:val="ConsPlusCell"/>
            </w:pPr>
            <w:r>
              <w:t>1.1.</w:t>
            </w:r>
          </w:p>
        </w:tc>
        <w:tc>
          <w:tcPr>
            <w:tcW w:w="1984" w:type="dxa"/>
          </w:tcPr>
          <w:p w:rsidR="0028006C" w:rsidRPr="00D52A8F" w:rsidRDefault="0028006C" w:rsidP="00D835E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сдачи в аренду муниципального имущества</w:t>
            </w:r>
          </w:p>
        </w:tc>
        <w:tc>
          <w:tcPr>
            <w:tcW w:w="1276" w:type="dxa"/>
          </w:tcPr>
          <w:p w:rsidR="0028006C" w:rsidRPr="0017488D" w:rsidRDefault="0028006C" w:rsidP="00D835E7">
            <w:pPr>
              <w:pStyle w:val="ConsPlusCell"/>
            </w:pPr>
            <w:r>
              <w:t>тыс. руб.</w:t>
            </w:r>
          </w:p>
        </w:tc>
        <w:tc>
          <w:tcPr>
            <w:tcW w:w="1063" w:type="dxa"/>
          </w:tcPr>
          <w:p w:rsidR="0028006C" w:rsidRPr="00AF6E14" w:rsidRDefault="0028006C" w:rsidP="00E66358">
            <w:pPr>
              <w:pStyle w:val="ConsPlusCell"/>
              <w:jc w:val="right"/>
              <w:rPr>
                <w:color w:val="000000"/>
              </w:rPr>
            </w:pPr>
            <w:r w:rsidRPr="00AF6E14">
              <w:rPr>
                <w:color w:val="000000"/>
              </w:rPr>
              <w:t>682,6</w:t>
            </w:r>
          </w:p>
        </w:tc>
        <w:tc>
          <w:tcPr>
            <w:tcW w:w="1063" w:type="dxa"/>
          </w:tcPr>
          <w:p w:rsidR="0028006C" w:rsidRPr="0017488D" w:rsidRDefault="001D68FE" w:rsidP="001D68FE">
            <w:pPr>
              <w:pStyle w:val="ConsPlusCell"/>
              <w:jc w:val="right"/>
            </w:pPr>
            <w:r>
              <w:t>794,77</w:t>
            </w:r>
          </w:p>
        </w:tc>
        <w:tc>
          <w:tcPr>
            <w:tcW w:w="1063" w:type="dxa"/>
          </w:tcPr>
          <w:p w:rsidR="0028006C" w:rsidRPr="00AF6E14" w:rsidRDefault="00497760" w:rsidP="00D835E7">
            <w:pPr>
              <w:pStyle w:val="ConsPlusCell"/>
              <w:jc w:val="right"/>
              <w:rPr>
                <w:color w:val="000000"/>
              </w:rPr>
            </w:pPr>
            <w:r>
              <w:rPr>
                <w:color w:val="000000"/>
              </w:rPr>
              <w:t>690,0</w:t>
            </w:r>
          </w:p>
        </w:tc>
        <w:tc>
          <w:tcPr>
            <w:tcW w:w="1063" w:type="dxa"/>
          </w:tcPr>
          <w:p w:rsidR="0028006C" w:rsidRPr="0017488D" w:rsidRDefault="00F01E62" w:rsidP="00D835E7">
            <w:pPr>
              <w:pStyle w:val="ConsPlusCell"/>
              <w:jc w:val="right"/>
            </w:pPr>
            <w:r>
              <w:t>738</w:t>
            </w:r>
            <w:r w:rsidR="0028006C">
              <w:t>,0</w:t>
            </w:r>
          </w:p>
        </w:tc>
        <w:tc>
          <w:tcPr>
            <w:tcW w:w="1063" w:type="dxa"/>
          </w:tcPr>
          <w:p w:rsidR="0028006C" w:rsidRPr="0017488D" w:rsidRDefault="00497760" w:rsidP="00D835E7">
            <w:pPr>
              <w:pStyle w:val="ConsPlusCell"/>
              <w:jc w:val="right"/>
            </w:pPr>
            <w:r>
              <w:t>795</w:t>
            </w:r>
            <w:r w:rsidR="0028006C">
              <w:t>,0</w:t>
            </w:r>
          </w:p>
        </w:tc>
        <w:tc>
          <w:tcPr>
            <w:tcW w:w="1064" w:type="dxa"/>
          </w:tcPr>
          <w:p w:rsidR="0028006C" w:rsidRDefault="00497760" w:rsidP="000F7455">
            <w:pPr>
              <w:pStyle w:val="ConsPlusCell"/>
              <w:jc w:val="right"/>
            </w:pPr>
            <w:r>
              <w:t>730</w:t>
            </w:r>
            <w:r w:rsidR="0028006C">
              <w:t>,0</w:t>
            </w:r>
          </w:p>
        </w:tc>
      </w:tr>
      <w:tr w:rsidR="0028006C" w:rsidRPr="0017488D" w:rsidTr="00AA1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  <w:tblCellSpacing w:w="5" w:type="nil"/>
        </w:trPr>
        <w:tc>
          <w:tcPr>
            <w:tcW w:w="568" w:type="dxa"/>
          </w:tcPr>
          <w:p w:rsidR="0028006C" w:rsidRPr="0017488D" w:rsidRDefault="0028006C" w:rsidP="00D835E7">
            <w:pPr>
              <w:pStyle w:val="ConsPlusCell"/>
            </w:pPr>
            <w:r>
              <w:t>1.2.</w:t>
            </w:r>
          </w:p>
        </w:tc>
        <w:tc>
          <w:tcPr>
            <w:tcW w:w="1984" w:type="dxa"/>
          </w:tcPr>
          <w:p w:rsidR="0028006C" w:rsidRPr="00D52A8F" w:rsidRDefault="0028006C" w:rsidP="00D835E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Поступления от прод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жи муниципального имущества</w:t>
            </w:r>
          </w:p>
        </w:tc>
        <w:tc>
          <w:tcPr>
            <w:tcW w:w="1276" w:type="dxa"/>
          </w:tcPr>
          <w:p w:rsidR="0028006C" w:rsidRPr="0017488D" w:rsidRDefault="0028006C" w:rsidP="00D835E7">
            <w:pPr>
              <w:pStyle w:val="ConsPlusCell"/>
            </w:pPr>
            <w:r>
              <w:t>тыс. руб.</w:t>
            </w:r>
          </w:p>
        </w:tc>
        <w:tc>
          <w:tcPr>
            <w:tcW w:w="1063" w:type="dxa"/>
          </w:tcPr>
          <w:p w:rsidR="0028006C" w:rsidRPr="00AF6E14" w:rsidRDefault="0028006C" w:rsidP="00E66358">
            <w:pPr>
              <w:pStyle w:val="ConsPlusCell"/>
              <w:jc w:val="right"/>
              <w:rPr>
                <w:color w:val="000000"/>
              </w:rPr>
            </w:pPr>
            <w:r>
              <w:rPr>
                <w:color w:val="000000"/>
              </w:rPr>
              <w:t>545,4</w:t>
            </w:r>
          </w:p>
        </w:tc>
        <w:tc>
          <w:tcPr>
            <w:tcW w:w="1063" w:type="dxa"/>
          </w:tcPr>
          <w:p w:rsidR="0028006C" w:rsidRPr="003A3784" w:rsidRDefault="001D68FE" w:rsidP="00E66358">
            <w:pPr>
              <w:pStyle w:val="ConsPlusCell"/>
              <w:jc w:val="right"/>
            </w:pPr>
            <w:r>
              <w:t>1128,4</w:t>
            </w:r>
          </w:p>
        </w:tc>
        <w:tc>
          <w:tcPr>
            <w:tcW w:w="1063" w:type="dxa"/>
          </w:tcPr>
          <w:p w:rsidR="0028006C" w:rsidRPr="00AF6E14" w:rsidRDefault="00497760" w:rsidP="00D835E7">
            <w:pPr>
              <w:pStyle w:val="ConsPlusCell"/>
              <w:jc w:val="right"/>
              <w:rPr>
                <w:color w:val="000000"/>
              </w:rPr>
            </w:pPr>
            <w:r>
              <w:rPr>
                <w:color w:val="000000"/>
              </w:rPr>
              <w:t>670,0</w:t>
            </w:r>
          </w:p>
        </w:tc>
        <w:tc>
          <w:tcPr>
            <w:tcW w:w="1063" w:type="dxa"/>
          </w:tcPr>
          <w:p w:rsidR="0028006C" w:rsidRPr="003A3784" w:rsidRDefault="00F01E62" w:rsidP="00D835E7">
            <w:pPr>
              <w:pStyle w:val="ConsPlusCell"/>
              <w:jc w:val="right"/>
            </w:pPr>
            <w:r>
              <w:t>25</w:t>
            </w:r>
            <w:r w:rsidR="0028006C" w:rsidRPr="003A3784">
              <w:t>,0</w:t>
            </w:r>
          </w:p>
        </w:tc>
        <w:tc>
          <w:tcPr>
            <w:tcW w:w="1063" w:type="dxa"/>
          </w:tcPr>
          <w:p w:rsidR="0028006C" w:rsidRPr="0017488D" w:rsidRDefault="00497760" w:rsidP="00D835E7">
            <w:pPr>
              <w:pStyle w:val="ConsPlusCell"/>
              <w:jc w:val="right"/>
            </w:pPr>
            <w:r>
              <w:t>33</w:t>
            </w:r>
            <w:r w:rsidR="0028006C">
              <w:t>,0</w:t>
            </w:r>
          </w:p>
        </w:tc>
        <w:tc>
          <w:tcPr>
            <w:tcW w:w="1064" w:type="dxa"/>
          </w:tcPr>
          <w:p w:rsidR="0028006C" w:rsidRDefault="00497760" w:rsidP="00D835E7">
            <w:pPr>
              <w:pStyle w:val="ConsPlusCell"/>
              <w:jc w:val="right"/>
            </w:pPr>
            <w:r>
              <w:t>30</w:t>
            </w:r>
            <w:r w:rsidR="0028006C">
              <w:t>,0</w:t>
            </w:r>
          </w:p>
        </w:tc>
      </w:tr>
      <w:tr w:rsidR="0028006C" w:rsidRPr="0017488D" w:rsidTr="00AA1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  <w:tblCellSpacing w:w="5" w:type="nil"/>
        </w:trPr>
        <w:tc>
          <w:tcPr>
            <w:tcW w:w="568" w:type="dxa"/>
          </w:tcPr>
          <w:p w:rsidR="0028006C" w:rsidRDefault="0028006C" w:rsidP="00D835E7">
            <w:pPr>
              <w:pStyle w:val="ConsPlusCell"/>
            </w:pPr>
            <w:r>
              <w:t>1.3.</w:t>
            </w:r>
          </w:p>
        </w:tc>
        <w:tc>
          <w:tcPr>
            <w:tcW w:w="1984" w:type="dxa"/>
          </w:tcPr>
          <w:p w:rsidR="0028006C" w:rsidRPr="00D52A8F" w:rsidRDefault="0028006C" w:rsidP="00D835E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Поступления от арен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ной платы за землю</w:t>
            </w:r>
          </w:p>
        </w:tc>
        <w:tc>
          <w:tcPr>
            <w:tcW w:w="1276" w:type="dxa"/>
          </w:tcPr>
          <w:p w:rsidR="0028006C" w:rsidRPr="0017488D" w:rsidRDefault="0028006C" w:rsidP="00D835E7">
            <w:pPr>
              <w:pStyle w:val="ConsPlusCell"/>
            </w:pPr>
            <w:r>
              <w:t>тыс. руб.</w:t>
            </w:r>
          </w:p>
        </w:tc>
        <w:tc>
          <w:tcPr>
            <w:tcW w:w="1063" w:type="dxa"/>
          </w:tcPr>
          <w:p w:rsidR="0028006C" w:rsidRPr="00AF6E14" w:rsidRDefault="0028006C" w:rsidP="00E66358">
            <w:pPr>
              <w:pStyle w:val="ConsPlusCell"/>
              <w:jc w:val="right"/>
              <w:rPr>
                <w:color w:val="000000"/>
              </w:rPr>
            </w:pPr>
            <w:r>
              <w:rPr>
                <w:color w:val="000000"/>
              </w:rPr>
              <w:t>620,6</w:t>
            </w:r>
          </w:p>
        </w:tc>
        <w:tc>
          <w:tcPr>
            <w:tcW w:w="1063" w:type="dxa"/>
          </w:tcPr>
          <w:p w:rsidR="0028006C" w:rsidRPr="0017488D" w:rsidRDefault="001D68FE" w:rsidP="00E66358">
            <w:pPr>
              <w:pStyle w:val="ConsPlusCell"/>
              <w:jc w:val="right"/>
            </w:pPr>
            <w:r>
              <w:t>813,9</w:t>
            </w:r>
          </w:p>
        </w:tc>
        <w:tc>
          <w:tcPr>
            <w:tcW w:w="1063" w:type="dxa"/>
          </w:tcPr>
          <w:p w:rsidR="0028006C" w:rsidRPr="00AF6E14" w:rsidRDefault="00497760" w:rsidP="00D835E7">
            <w:pPr>
              <w:pStyle w:val="ConsPlusCell"/>
              <w:jc w:val="right"/>
              <w:rPr>
                <w:color w:val="000000"/>
              </w:rPr>
            </w:pPr>
            <w:r>
              <w:rPr>
                <w:color w:val="000000"/>
              </w:rPr>
              <w:t>681,5</w:t>
            </w:r>
          </w:p>
        </w:tc>
        <w:tc>
          <w:tcPr>
            <w:tcW w:w="1063" w:type="dxa"/>
          </w:tcPr>
          <w:p w:rsidR="0028006C" w:rsidRPr="0017488D" w:rsidRDefault="00F01E62" w:rsidP="00D835E7">
            <w:pPr>
              <w:pStyle w:val="ConsPlusCell"/>
              <w:jc w:val="right"/>
            </w:pPr>
            <w:r>
              <w:t>614,5</w:t>
            </w:r>
          </w:p>
        </w:tc>
        <w:tc>
          <w:tcPr>
            <w:tcW w:w="1063" w:type="dxa"/>
          </w:tcPr>
          <w:p w:rsidR="0028006C" w:rsidRPr="0017488D" w:rsidRDefault="00497760" w:rsidP="00D835E7">
            <w:pPr>
              <w:pStyle w:val="ConsPlusCell"/>
              <w:jc w:val="right"/>
            </w:pPr>
            <w:r>
              <w:t>572,0</w:t>
            </w:r>
          </w:p>
        </w:tc>
        <w:tc>
          <w:tcPr>
            <w:tcW w:w="1064" w:type="dxa"/>
          </w:tcPr>
          <w:p w:rsidR="0028006C" w:rsidRDefault="00497760" w:rsidP="00D835E7">
            <w:pPr>
              <w:pStyle w:val="ConsPlusCell"/>
              <w:jc w:val="right"/>
            </w:pPr>
            <w:r>
              <w:t>550,0</w:t>
            </w:r>
          </w:p>
        </w:tc>
      </w:tr>
      <w:tr w:rsidR="0028006C" w:rsidRPr="0017488D" w:rsidTr="00AA1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  <w:tblCellSpacing w:w="5" w:type="nil"/>
        </w:trPr>
        <w:tc>
          <w:tcPr>
            <w:tcW w:w="568" w:type="dxa"/>
          </w:tcPr>
          <w:p w:rsidR="0028006C" w:rsidRDefault="0028006C" w:rsidP="00D835E7">
            <w:pPr>
              <w:pStyle w:val="ConsPlusCell"/>
            </w:pPr>
            <w:r>
              <w:t>1.4.</w:t>
            </w:r>
          </w:p>
        </w:tc>
        <w:tc>
          <w:tcPr>
            <w:tcW w:w="1984" w:type="dxa"/>
          </w:tcPr>
          <w:p w:rsidR="0028006C" w:rsidRPr="00D52A8F" w:rsidRDefault="0028006C" w:rsidP="00D835E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Поступления от прод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жи земельных участков</w:t>
            </w:r>
          </w:p>
        </w:tc>
        <w:tc>
          <w:tcPr>
            <w:tcW w:w="1276" w:type="dxa"/>
          </w:tcPr>
          <w:p w:rsidR="0028006C" w:rsidRPr="0017488D" w:rsidRDefault="0028006C" w:rsidP="00D835E7">
            <w:pPr>
              <w:pStyle w:val="ConsPlusCell"/>
            </w:pPr>
            <w:r>
              <w:t>тыс. руб.</w:t>
            </w:r>
          </w:p>
        </w:tc>
        <w:tc>
          <w:tcPr>
            <w:tcW w:w="1063" w:type="dxa"/>
          </w:tcPr>
          <w:p w:rsidR="0028006C" w:rsidRPr="00AF6E14" w:rsidRDefault="0028006C" w:rsidP="00E66358">
            <w:pPr>
              <w:pStyle w:val="ConsPlusCell"/>
              <w:jc w:val="right"/>
              <w:rPr>
                <w:color w:val="000000"/>
              </w:rPr>
            </w:pPr>
            <w:r w:rsidRPr="00AF6E14">
              <w:rPr>
                <w:color w:val="000000"/>
              </w:rPr>
              <w:t>335,4</w:t>
            </w:r>
          </w:p>
        </w:tc>
        <w:tc>
          <w:tcPr>
            <w:tcW w:w="1063" w:type="dxa"/>
          </w:tcPr>
          <w:p w:rsidR="0028006C" w:rsidRPr="0017488D" w:rsidRDefault="001D68FE" w:rsidP="00E66358">
            <w:pPr>
              <w:pStyle w:val="ConsPlusCell"/>
              <w:jc w:val="right"/>
            </w:pPr>
            <w:r>
              <w:t>449,29</w:t>
            </w:r>
          </w:p>
        </w:tc>
        <w:tc>
          <w:tcPr>
            <w:tcW w:w="1063" w:type="dxa"/>
          </w:tcPr>
          <w:p w:rsidR="0028006C" w:rsidRPr="00AF6E14" w:rsidRDefault="00497760" w:rsidP="00D835E7">
            <w:pPr>
              <w:pStyle w:val="ConsPlusCell"/>
              <w:jc w:val="right"/>
              <w:rPr>
                <w:color w:val="000000"/>
              </w:rPr>
            </w:pPr>
            <w:r>
              <w:rPr>
                <w:color w:val="000000"/>
              </w:rPr>
              <w:t>42,5</w:t>
            </w:r>
          </w:p>
        </w:tc>
        <w:tc>
          <w:tcPr>
            <w:tcW w:w="1063" w:type="dxa"/>
          </w:tcPr>
          <w:p w:rsidR="0028006C" w:rsidRPr="0017488D" w:rsidRDefault="00F01E62" w:rsidP="00F01E62">
            <w:pPr>
              <w:pStyle w:val="ConsPlusCell"/>
              <w:jc w:val="right"/>
            </w:pPr>
            <w:r>
              <w:t>20</w:t>
            </w:r>
            <w:r w:rsidR="0028006C">
              <w:t>,0</w:t>
            </w:r>
          </w:p>
        </w:tc>
        <w:tc>
          <w:tcPr>
            <w:tcW w:w="1063" w:type="dxa"/>
          </w:tcPr>
          <w:p w:rsidR="0028006C" w:rsidRPr="0017488D" w:rsidRDefault="00497760" w:rsidP="00D835E7">
            <w:pPr>
              <w:pStyle w:val="ConsPlusCell"/>
              <w:jc w:val="right"/>
            </w:pPr>
            <w:r>
              <w:t>33,0</w:t>
            </w:r>
          </w:p>
        </w:tc>
        <w:tc>
          <w:tcPr>
            <w:tcW w:w="1064" w:type="dxa"/>
          </w:tcPr>
          <w:p w:rsidR="0028006C" w:rsidRDefault="00497760" w:rsidP="00D835E7">
            <w:pPr>
              <w:pStyle w:val="ConsPlusCell"/>
              <w:jc w:val="right"/>
            </w:pPr>
            <w:r>
              <w:t>30</w:t>
            </w:r>
            <w:r w:rsidR="0028006C">
              <w:t>,0</w:t>
            </w:r>
          </w:p>
        </w:tc>
      </w:tr>
      <w:tr w:rsidR="0028006C" w:rsidRPr="0017488D" w:rsidTr="00AA1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6C" w:rsidRDefault="0028006C" w:rsidP="00D835E7">
            <w:pPr>
              <w:pStyle w:val="ConsPlusCell"/>
            </w:pPr>
            <w:r>
              <w:t>1.5.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6C" w:rsidRDefault="0028006C" w:rsidP="00D835E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Поступления от найма 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6C" w:rsidRPr="0017488D" w:rsidRDefault="0028006C" w:rsidP="00D835E7">
            <w:pPr>
              <w:pStyle w:val="ConsPlusCell"/>
            </w:pPr>
            <w:r>
              <w:t>тыс. руб.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6C" w:rsidRPr="00AF6E14" w:rsidRDefault="0028006C" w:rsidP="00E66358">
            <w:pPr>
              <w:pStyle w:val="ConsPlusCell"/>
              <w:jc w:val="right"/>
              <w:rPr>
                <w:color w:val="000000"/>
              </w:rPr>
            </w:pPr>
            <w:r w:rsidRPr="00AF6E14">
              <w:rPr>
                <w:color w:val="000000"/>
              </w:rPr>
              <w:t>11,3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6C" w:rsidRDefault="0028006C" w:rsidP="001D68FE">
            <w:pPr>
              <w:pStyle w:val="ConsPlusCell"/>
              <w:jc w:val="right"/>
            </w:pPr>
            <w:r>
              <w:t>11,</w:t>
            </w:r>
            <w:r w:rsidR="001D68FE">
              <w:t>37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6C" w:rsidRPr="00AF6E14" w:rsidRDefault="0028006C" w:rsidP="00497760">
            <w:pPr>
              <w:pStyle w:val="ConsPlusCell"/>
              <w:jc w:val="right"/>
              <w:rPr>
                <w:color w:val="000000"/>
              </w:rPr>
            </w:pPr>
            <w:r w:rsidRPr="00AF6E14">
              <w:rPr>
                <w:color w:val="000000"/>
              </w:rPr>
              <w:t>11,</w:t>
            </w:r>
            <w:r w:rsidR="00497760">
              <w:rPr>
                <w:color w:val="000000"/>
              </w:rPr>
              <w:t>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6C" w:rsidRDefault="00F01E62" w:rsidP="00D835E7">
            <w:pPr>
              <w:pStyle w:val="ConsPlusCell"/>
              <w:jc w:val="right"/>
            </w:pPr>
            <w:r>
              <w:t>12,0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6C" w:rsidRDefault="00497760" w:rsidP="00D835E7">
            <w:pPr>
              <w:pStyle w:val="ConsPlusCell"/>
              <w:jc w:val="right"/>
            </w:pPr>
            <w:r>
              <w:t>12,0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6C" w:rsidRDefault="00497760" w:rsidP="00D835E7">
            <w:pPr>
              <w:pStyle w:val="ConsPlusCell"/>
              <w:jc w:val="right"/>
            </w:pPr>
            <w:r>
              <w:t>20</w:t>
            </w:r>
            <w:r w:rsidR="0028006C">
              <w:t>,0</w:t>
            </w:r>
          </w:p>
        </w:tc>
      </w:tr>
      <w:tr w:rsidR="0028006C" w:rsidRPr="0017488D" w:rsidTr="00AA1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6C" w:rsidRDefault="0028006C" w:rsidP="00D835E7">
            <w:pPr>
              <w:pStyle w:val="ConsPlusCell"/>
            </w:pPr>
            <w:r>
              <w:t>1.6.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6C" w:rsidRDefault="0028006C" w:rsidP="00D835E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Прочие доходы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6C" w:rsidRPr="0017488D" w:rsidRDefault="0028006C" w:rsidP="00D835E7">
            <w:pPr>
              <w:pStyle w:val="ConsPlusCell"/>
            </w:pPr>
            <w:r>
              <w:t>тыс. руб.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6C" w:rsidRPr="00AF6E14" w:rsidRDefault="0028006C" w:rsidP="00E66358">
            <w:pPr>
              <w:pStyle w:val="ConsPlusCell"/>
              <w:jc w:val="right"/>
              <w:rPr>
                <w:color w:val="000000"/>
              </w:rPr>
            </w:pPr>
            <w:r w:rsidRPr="00AF6E14">
              <w:rPr>
                <w:color w:val="000000"/>
              </w:rPr>
              <w:t>101,0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6C" w:rsidRDefault="0028006C" w:rsidP="001D68FE">
            <w:pPr>
              <w:pStyle w:val="ConsPlusCell"/>
              <w:jc w:val="right"/>
            </w:pPr>
            <w:r>
              <w:t>1</w:t>
            </w:r>
            <w:r w:rsidR="001D68FE">
              <w:t>13</w:t>
            </w:r>
            <w:r>
              <w:t>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6C" w:rsidRPr="00AF6E14" w:rsidRDefault="0028006C" w:rsidP="00497760">
            <w:pPr>
              <w:pStyle w:val="ConsPlusCell"/>
              <w:jc w:val="right"/>
              <w:rPr>
                <w:color w:val="000000"/>
              </w:rPr>
            </w:pPr>
            <w:r w:rsidRPr="00AF6E14">
              <w:rPr>
                <w:color w:val="000000"/>
              </w:rPr>
              <w:t>1</w:t>
            </w:r>
            <w:r w:rsidR="00497760">
              <w:rPr>
                <w:color w:val="000000"/>
              </w:rPr>
              <w:t>33</w:t>
            </w:r>
            <w:r w:rsidRPr="00AF6E14">
              <w:rPr>
                <w:color w:val="000000"/>
              </w:rPr>
              <w:t>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6C" w:rsidRDefault="0028006C" w:rsidP="000F7455">
            <w:pPr>
              <w:pStyle w:val="ConsPlusCell"/>
              <w:jc w:val="right"/>
            </w:pPr>
            <w:r>
              <w:t>109,0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6C" w:rsidRDefault="0028006C" w:rsidP="00497760">
            <w:pPr>
              <w:pStyle w:val="ConsPlusCell"/>
              <w:jc w:val="right"/>
            </w:pPr>
            <w:r>
              <w:t>1</w:t>
            </w:r>
            <w:r w:rsidR="00497760">
              <w:t>12</w:t>
            </w:r>
            <w:r>
              <w:t>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06C" w:rsidRDefault="0028006C" w:rsidP="00497760">
            <w:pPr>
              <w:pStyle w:val="ConsPlusCell"/>
              <w:jc w:val="right"/>
            </w:pPr>
            <w:r>
              <w:t>1</w:t>
            </w:r>
            <w:r w:rsidR="00497760">
              <w:t>14</w:t>
            </w:r>
            <w:r>
              <w:t>,0</w:t>
            </w:r>
          </w:p>
        </w:tc>
      </w:tr>
      <w:tr w:rsidR="00497760" w:rsidRPr="0017488D" w:rsidTr="00AA1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60" w:rsidRDefault="00497760" w:rsidP="00D835E7">
            <w:pPr>
              <w:pStyle w:val="ConsPlusCell"/>
            </w:pPr>
            <w:r>
              <w:t>1.7.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60" w:rsidRDefault="00497760" w:rsidP="00D835E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Перечисления части прибыли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60" w:rsidRPr="0017488D" w:rsidRDefault="00497760" w:rsidP="00D835E7">
            <w:pPr>
              <w:pStyle w:val="ConsPlusCell"/>
            </w:pPr>
            <w:r>
              <w:t>тыс. руб.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60" w:rsidRPr="00AF6E14" w:rsidRDefault="00497760" w:rsidP="00E66358">
            <w:pPr>
              <w:pStyle w:val="ConsPlusCell"/>
              <w:jc w:val="right"/>
              <w:rPr>
                <w:color w:val="000000"/>
              </w:rPr>
            </w:pPr>
            <w:r w:rsidRPr="00AF6E14">
              <w:rPr>
                <w:color w:val="000000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60" w:rsidRDefault="00497760" w:rsidP="00E66358">
            <w:pPr>
              <w:pStyle w:val="ConsPlusCell"/>
              <w:jc w:val="right"/>
            </w:pPr>
            <w: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60" w:rsidRPr="00AF6E14" w:rsidRDefault="00497760" w:rsidP="00D835E7">
            <w:pPr>
              <w:pStyle w:val="ConsPlusCell"/>
              <w:jc w:val="right"/>
              <w:rPr>
                <w:color w:val="000000"/>
              </w:rPr>
            </w:pPr>
            <w:r w:rsidRPr="00AF6E14">
              <w:rPr>
                <w:color w:val="000000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60" w:rsidRDefault="00497760" w:rsidP="00D835E7">
            <w:pPr>
              <w:pStyle w:val="ConsPlusCell"/>
              <w:jc w:val="right"/>
            </w:pPr>
            <w: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60" w:rsidRDefault="00497760" w:rsidP="00D835E7">
            <w:pPr>
              <w:pStyle w:val="ConsPlusCell"/>
              <w:jc w:val="right"/>
            </w:pPr>
            <w: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60" w:rsidRDefault="00497760" w:rsidP="00D835E7">
            <w:pPr>
              <w:pStyle w:val="ConsPlusCell"/>
              <w:jc w:val="right"/>
            </w:pPr>
            <w:r>
              <w:t>-</w:t>
            </w:r>
          </w:p>
        </w:tc>
      </w:tr>
      <w:tr w:rsidR="00497760" w:rsidRPr="0017488D" w:rsidTr="00AA1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60" w:rsidRDefault="00497760" w:rsidP="00D835E7">
            <w:pPr>
              <w:pStyle w:val="ConsPlusCell"/>
            </w:pPr>
            <w:r>
              <w:t>1.8.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60" w:rsidRDefault="00497760" w:rsidP="00D835E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Дивиденды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60" w:rsidRPr="0017488D" w:rsidRDefault="00497760" w:rsidP="00D835E7">
            <w:pPr>
              <w:pStyle w:val="ConsPlusCell"/>
            </w:pPr>
            <w:r>
              <w:t>тыс. руб.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60" w:rsidRPr="00AF6E14" w:rsidRDefault="00497760" w:rsidP="00E66358">
            <w:pPr>
              <w:pStyle w:val="ConsPlusCell"/>
              <w:jc w:val="right"/>
              <w:rPr>
                <w:color w:val="000000"/>
              </w:rPr>
            </w:pPr>
            <w:r w:rsidRPr="00AF6E14">
              <w:rPr>
                <w:color w:val="000000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60" w:rsidRDefault="00497760" w:rsidP="00E66358">
            <w:pPr>
              <w:pStyle w:val="ConsPlusCell"/>
              <w:jc w:val="right"/>
            </w:pPr>
            <w: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60" w:rsidRPr="00AF6E14" w:rsidRDefault="00497760" w:rsidP="00D835E7">
            <w:pPr>
              <w:pStyle w:val="ConsPlusCell"/>
              <w:jc w:val="right"/>
              <w:rPr>
                <w:color w:val="000000"/>
              </w:rPr>
            </w:pPr>
            <w:r w:rsidRPr="00AF6E14">
              <w:rPr>
                <w:color w:val="000000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60" w:rsidRDefault="00497760" w:rsidP="00D835E7">
            <w:pPr>
              <w:pStyle w:val="ConsPlusCell"/>
              <w:jc w:val="right"/>
            </w:pPr>
            <w: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60" w:rsidRDefault="00497760" w:rsidP="00D835E7">
            <w:pPr>
              <w:pStyle w:val="ConsPlusCell"/>
              <w:jc w:val="right"/>
            </w:pPr>
            <w: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60" w:rsidRDefault="00497760" w:rsidP="00D835E7">
            <w:pPr>
              <w:pStyle w:val="ConsPlusCell"/>
              <w:jc w:val="right"/>
            </w:pPr>
            <w:r>
              <w:t>-</w:t>
            </w:r>
          </w:p>
        </w:tc>
      </w:tr>
      <w:tr w:rsidR="00497760" w:rsidRPr="0017488D" w:rsidTr="00AA1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60" w:rsidRPr="00DE264C" w:rsidRDefault="00497760" w:rsidP="00D835E7">
            <w:pPr>
              <w:pStyle w:val="ConsPlusCell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60" w:rsidRPr="00DE264C" w:rsidRDefault="00497760" w:rsidP="00D835E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объектов недв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жимости, в отношении которых проведена те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ническая инвентариз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ция, в общем количес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объектов недвижим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сти, учитываемых в ре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стре муниципального имущества и подлеж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щих технической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вентаризации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60" w:rsidRPr="0017488D" w:rsidRDefault="00497760" w:rsidP="00D835E7">
            <w:pPr>
              <w:pStyle w:val="ConsPlusCell"/>
              <w:jc w:val="center"/>
            </w:pPr>
            <w:r>
              <w:lastRenderedPageBreak/>
              <w:t>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60" w:rsidRPr="0017488D" w:rsidRDefault="00497760" w:rsidP="00E66358">
            <w:pPr>
              <w:pStyle w:val="ConsPlusCell"/>
              <w:jc w:val="right"/>
            </w:pPr>
            <w:r>
              <w:t>25,0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60" w:rsidRPr="0017488D" w:rsidRDefault="00497760" w:rsidP="00E66358">
            <w:pPr>
              <w:pStyle w:val="ConsPlusCell"/>
              <w:jc w:val="right"/>
            </w:pPr>
            <w:r>
              <w:t>26,0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60" w:rsidRPr="0017488D" w:rsidRDefault="00497760" w:rsidP="00497760">
            <w:pPr>
              <w:pStyle w:val="ConsPlusCell"/>
              <w:jc w:val="right"/>
            </w:pPr>
            <w:r>
              <w:t>70,3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60" w:rsidRPr="0017488D" w:rsidRDefault="00497760" w:rsidP="00D835E7">
            <w:pPr>
              <w:pStyle w:val="ConsPlusCell"/>
              <w:jc w:val="right"/>
            </w:pPr>
            <w:r>
              <w:t>71,0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60" w:rsidRPr="0017488D" w:rsidRDefault="00497760" w:rsidP="00D835E7">
            <w:pPr>
              <w:pStyle w:val="ConsPlusCell"/>
              <w:jc w:val="right"/>
            </w:pPr>
            <w:r>
              <w:t>72,0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60" w:rsidRDefault="00497760" w:rsidP="00D835E7">
            <w:pPr>
              <w:pStyle w:val="ConsPlusCell"/>
              <w:jc w:val="right"/>
            </w:pPr>
            <w:r>
              <w:t>73,0</w:t>
            </w:r>
          </w:p>
        </w:tc>
      </w:tr>
      <w:tr w:rsidR="00AA155A" w:rsidRPr="0017488D" w:rsidTr="00AA1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Default="00AA155A" w:rsidP="00D835E7">
            <w:pPr>
              <w:pStyle w:val="ConsPlusCell"/>
            </w:pPr>
            <w: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Pr="00DE264C" w:rsidRDefault="00AA155A" w:rsidP="002E6E1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объектов недв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жимости, на которые зарегистрировано право собственности муниц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пального района (хозя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ственного ведения, оп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ративного управления), в общем количестве объектов недвижим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сти, учитываемых в ре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стре муниципального имущества и подлеж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щих государственной регистрации;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Pr="0017488D" w:rsidRDefault="00AA155A" w:rsidP="00D835E7">
            <w:pPr>
              <w:pStyle w:val="ConsPlusCell"/>
              <w:jc w:val="center"/>
            </w:pPr>
            <w:r>
              <w:t>%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Pr="0017488D" w:rsidRDefault="00AA155A" w:rsidP="00D835E7">
            <w:pPr>
              <w:pStyle w:val="ConsPlusCell"/>
              <w:jc w:val="right"/>
            </w:pPr>
            <w:r>
              <w:t>30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Pr="0017488D" w:rsidRDefault="00AA155A" w:rsidP="00E66358">
            <w:pPr>
              <w:pStyle w:val="ConsPlusCell"/>
              <w:jc w:val="right"/>
            </w:pPr>
            <w:r>
              <w:t>30,5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Pr="0017488D" w:rsidRDefault="00497760" w:rsidP="00D835E7">
            <w:pPr>
              <w:pStyle w:val="ConsPlusCell"/>
              <w:jc w:val="right"/>
            </w:pPr>
            <w:r>
              <w:t>69,5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Pr="0017488D" w:rsidRDefault="00497760" w:rsidP="00D835E7">
            <w:pPr>
              <w:pStyle w:val="ConsPlusCell"/>
              <w:jc w:val="right"/>
            </w:pPr>
            <w:r>
              <w:t>70,0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Pr="0017488D" w:rsidRDefault="00497760" w:rsidP="00D835E7">
            <w:pPr>
              <w:pStyle w:val="ConsPlusCell"/>
              <w:jc w:val="right"/>
            </w:pPr>
            <w:r>
              <w:t>70,0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Default="00497760" w:rsidP="00D835E7">
            <w:pPr>
              <w:pStyle w:val="ConsPlusCell"/>
              <w:jc w:val="right"/>
            </w:pPr>
            <w:r>
              <w:t>70,0</w:t>
            </w:r>
          </w:p>
        </w:tc>
      </w:tr>
      <w:tr w:rsidR="00AA155A" w:rsidRPr="0017488D" w:rsidTr="00AA1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Default="00AA155A" w:rsidP="00D835E7">
            <w:pPr>
              <w:pStyle w:val="ConsPlusCell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Pr="00DE264C" w:rsidRDefault="00AA155A" w:rsidP="00D835E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земельных участков, на которые зарегистрировано право собственности муниц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пального района.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Pr="0017488D" w:rsidRDefault="00AA155A" w:rsidP="00D835E7">
            <w:pPr>
              <w:pStyle w:val="ConsPlusCell"/>
              <w:jc w:val="center"/>
            </w:pPr>
            <w:r>
              <w:t>шт.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Pr="0017488D" w:rsidRDefault="00AA155A" w:rsidP="00D835E7">
            <w:pPr>
              <w:pStyle w:val="ConsPlusCell"/>
              <w:jc w:val="right"/>
            </w:pPr>
            <w:r>
              <w:t>86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Pr="0017488D" w:rsidRDefault="00AA155A" w:rsidP="00E66358">
            <w:pPr>
              <w:pStyle w:val="ConsPlusCell"/>
              <w:jc w:val="right"/>
            </w:pPr>
            <w:r>
              <w:t>90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Pr="0017488D" w:rsidRDefault="00497760" w:rsidP="00D835E7">
            <w:pPr>
              <w:pStyle w:val="ConsPlusCell"/>
              <w:jc w:val="right"/>
            </w:pPr>
            <w:r>
              <w:t>101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Pr="0017488D" w:rsidRDefault="00497760" w:rsidP="00D835E7">
            <w:pPr>
              <w:pStyle w:val="ConsPlusCell"/>
              <w:jc w:val="right"/>
            </w:pPr>
            <w:r>
              <w:t>103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Pr="0017488D" w:rsidRDefault="00497760" w:rsidP="00D835E7">
            <w:pPr>
              <w:pStyle w:val="ConsPlusCell"/>
              <w:jc w:val="right"/>
            </w:pPr>
            <w:r>
              <w:t>107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5A" w:rsidRDefault="00497760" w:rsidP="00D835E7">
            <w:pPr>
              <w:pStyle w:val="ConsPlusCell"/>
              <w:jc w:val="right"/>
            </w:pPr>
            <w:r>
              <w:t>110</w:t>
            </w:r>
          </w:p>
        </w:tc>
      </w:tr>
    </w:tbl>
    <w:p w:rsidR="004E1AB7" w:rsidRPr="0017488D" w:rsidRDefault="004E1AB7" w:rsidP="006F72FE">
      <w:pPr>
        <w:widowControl w:val="0"/>
        <w:autoSpaceDE w:val="0"/>
        <w:autoSpaceDN w:val="0"/>
        <w:adjustRightInd w:val="0"/>
        <w:ind w:left="-284" w:firstLine="284"/>
        <w:jc w:val="center"/>
        <w:rPr>
          <w:b/>
          <w:bCs/>
        </w:rPr>
      </w:pPr>
    </w:p>
    <w:p w:rsidR="00883D34" w:rsidRDefault="00883D34" w:rsidP="00157E21">
      <w:pPr>
        <w:widowControl w:val="0"/>
        <w:autoSpaceDE w:val="0"/>
        <w:autoSpaceDN w:val="0"/>
        <w:adjustRightInd w:val="0"/>
        <w:ind w:firstLine="540"/>
        <w:jc w:val="both"/>
      </w:pPr>
    </w:p>
    <w:p w:rsidR="002E6E10" w:rsidRDefault="002E6E10" w:rsidP="00157E21">
      <w:pPr>
        <w:widowControl w:val="0"/>
        <w:autoSpaceDE w:val="0"/>
        <w:autoSpaceDN w:val="0"/>
        <w:adjustRightInd w:val="0"/>
        <w:ind w:firstLine="540"/>
        <w:jc w:val="both"/>
      </w:pPr>
    </w:p>
    <w:p w:rsidR="002E6E10" w:rsidRDefault="002E6E10" w:rsidP="00157E21">
      <w:pPr>
        <w:widowControl w:val="0"/>
        <w:autoSpaceDE w:val="0"/>
        <w:autoSpaceDN w:val="0"/>
        <w:adjustRightInd w:val="0"/>
        <w:ind w:firstLine="540"/>
        <w:jc w:val="both"/>
      </w:pPr>
    </w:p>
    <w:p w:rsidR="00F152B9" w:rsidRDefault="00F152B9" w:rsidP="00157E21">
      <w:pPr>
        <w:widowControl w:val="0"/>
        <w:autoSpaceDE w:val="0"/>
        <w:autoSpaceDN w:val="0"/>
        <w:adjustRightInd w:val="0"/>
        <w:ind w:firstLine="540"/>
        <w:jc w:val="both"/>
      </w:pPr>
    </w:p>
    <w:p w:rsidR="00497760" w:rsidRDefault="00497760" w:rsidP="00157E21">
      <w:pPr>
        <w:widowControl w:val="0"/>
        <w:autoSpaceDE w:val="0"/>
        <w:autoSpaceDN w:val="0"/>
        <w:adjustRightInd w:val="0"/>
        <w:ind w:firstLine="540"/>
        <w:jc w:val="both"/>
      </w:pPr>
    </w:p>
    <w:p w:rsidR="00F152B9" w:rsidRDefault="00F152B9" w:rsidP="00157E21">
      <w:pPr>
        <w:widowControl w:val="0"/>
        <w:autoSpaceDE w:val="0"/>
        <w:autoSpaceDN w:val="0"/>
        <w:adjustRightInd w:val="0"/>
        <w:ind w:firstLine="540"/>
        <w:jc w:val="both"/>
      </w:pPr>
    </w:p>
    <w:p w:rsidR="005B09E1" w:rsidRDefault="005B09E1" w:rsidP="00157E21">
      <w:pPr>
        <w:widowControl w:val="0"/>
        <w:autoSpaceDE w:val="0"/>
        <w:autoSpaceDN w:val="0"/>
        <w:adjustRightInd w:val="0"/>
        <w:ind w:firstLine="540"/>
        <w:jc w:val="both"/>
      </w:pPr>
    </w:p>
    <w:p w:rsidR="002E6E10" w:rsidRPr="001D65AB" w:rsidRDefault="002E6E10" w:rsidP="002E6E10">
      <w:pPr>
        <w:widowControl w:val="0"/>
        <w:autoSpaceDE w:val="0"/>
        <w:autoSpaceDN w:val="0"/>
        <w:adjustRightInd w:val="0"/>
        <w:jc w:val="right"/>
        <w:outlineLvl w:val="1"/>
      </w:pPr>
      <w:bookmarkStart w:id="3" w:name="Par627"/>
      <w:bookmarkEnd w:id="3"/>
      <w:r w:rsidRPr="001D65AB">
        <w:t xml:space="preserve">Приложение </w:t>
      </w:r>
      <w:r>
        <w:t>№</w:t>
      </w:r>
      <w:r w:rsidRPr="001D65AB">
        <w:t xml:space="preserve"> </w:t>
      </w:r>
      <w:r>
        <w:t>2</w:t>
      </w:r>
    </w:p>
    <w:p w:rsidR="002E6E10" w:rsidRPr="001D65AB" w:rsidRDefault="002E6E10" w:rsidP="002E6E10">
      <w:pPr>
        <w:widowControl w:val="0"/>
        <w:autoSpaceDE w:val="0"/>
        <w:autoSpaceDN w:val="0"/>
        <w:adjustRightInd w:val="0"/>
        <w:ind w:left="142" w:hanging="142"/>
        <w:jc w:val="right"/>
      </w:pPr>
      <w:r w:rsidRPr="001D65AB">
        <w:t>к муниципальной программе</w:t>
      </w:r>
    </w:p>
    <w:p w:rsidR="002E6E10" w:rsidRPr="0017488D" w:rsidRDefault="002E6E10" w:rsidP="002E6E10">
      <w:pPr>
        <w:widowControl w:val="0"/>
        <w:autoSpaceDE w:val="0"/>
        <w:autoSpaceDN w:val="0"/>
        <w:adjustRightInd w:val="0"/>
        <w:ind w:firstLine="540"/>
        <w:jc w:val="both"/>
      </w:pPr>
    </w:p>
    <w:p w:rsidR="001E40C8" w:rsidRPr="001E40C8" w:rsidRDefault="001E40C8" w:rsidP="001E40C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E40C8">
        <w:rPr>
          <w:b/>
          <w:bCs/>
        </w:rPr>
        <w:lastRenderedPageBreak/>
        <w:t>РАСХОДЫ</w:t>
      </w:r>
    </w:p>
    <w:p w:rsidR="001E40C8" w:rsidRPr="001E40C8" w:rsidRDefault="001E40C8" w:rsidP="001E40C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 РЕАЛИЗАЦИЮ МУНИЦИПАЛЬНОЙ</w:t>
      </w:r>
      <w:r w:rsidRPr="001E40C8">
        <w:rPr>
          <w:b/>
          <w:bCs/>
        </w:rPr>
        <w:t xml:space="preserve"> ПРОГРАММЫ</w:t>
      </w:r>
    </w:p>
    <w:p w:rsidR="001E40C8" w:rsidRDefault="001E40C8" w:rsidP="001E40C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ЗА СЧЕТ СРЕДСТВ </w:t>
      </w:r>
      <w:r w:rsidRPr="001E40C8">
        <w:rPr>
          <w:b/>
          <w:bCs/>
        </w:rPr>
        <w:t>БЮДЖЕТА</w:t>
      </w:r>
      <w:r>
        <w:rPr>
          <w:b/>
          <w:bCs/>
        </w:rPr>
        <w:t xml:space="preserve"> РАЙОНА</w:t>
      </w:r>
    </w:p>
    <w:p w:rsidR="00D63FF7" w:rsidRPr="001E40C8" w:rsidRDefault="00D63FF7" w:rsidP="001E40C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0632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992"/>
        <w:gridCol w:w="1843"/>
        <w:gridCol w:w="1276"/>
        <w:gridCol w:w="850"/>
        <w:gridCol w:w="851"/>
        <w:gridCol w:w="850"/>
        <w:gridCol w:w="851"/>
        <w:gridCol w:w="850"/>
        <w:gridCol w:w="851"/>
        <w:gridCol w:w="851"/>
      </w:tblGrid>
      <w:tr w:rsidR="00F51A8D" w:rsidRPr="000B1CA9" w:rsidTr="000B1CA9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8D" w:rsidRPr="000B1CA9" w:rsidRDefault="00F51A8D" w:rsidP="00E663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8D" w:rsidRPr="000B1CA9" w:rsidRDefault="00F51A8D" w:rsidP="00E663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8D" w:rsidRPr="000B1CA9" w:rsidRDefault="00F51A8D" w:rsidP="00E663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Наименование муниципальной пр</w:t>
            </w:r>
            <w:r w:rsidRPr="000B1CA9">
              <w:rPr>
                <w:sz w:val="20"/>
                <w:szCs w:val="20"/>
              </w:rPr>
              <w:t>о</w:t>
            </w:r>
            <w:r w:rsidRPr="000B1CA9">
              <w:rPr>
                <w:sz w:val="20"/>
                <w:szCs w:val="20"/>
              </w:rPr>
              <w:t>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8D" w:rsidRPr="000B1CA9" w:rsidRDefault="00F51A8D" w:rsidP="00E663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Главный распорядитель бю</w:t>
            </w:r>
            <w:r w:rsidRPr="000B1CA9">
              <w:rPr>
                <w:sz w:val="20"/>
                <w:szCs w:val="20"/>
              </w:rPr>
              <w:t>д</w:t>
            </w:r>
            <w:r w:rsidRPr="000B1CA9">
              <w:rPr>
                <w:sz w:val="20"/>
                <w:szCs w:val="20"/>
              </w:rPr>
              <w:t>жетных средств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8D" w:rsidRPr="000B1CA9" w:rsidRDefault="00F51A8D" w:rsidP="00E663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Расходы (тыс. рублей)</w:t>
            </w:r>
          </w:p>
        </w:tc>
      </w:tr>
      <w:tr w:rsidR="00F51A8D" w:rsidRPr="000B1CA9" w:rsidTr="000B1CA9">
        <w:trPr>
          <w:trHeight w:val="70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8D" w:rsidRPr="000B1CA9" w:rsidRDefault="00F51A8D" w:rsidP="00E663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8D" w:rsidRPr="000B1CA9" w:rsidRDefault="00F51A8D" w:rsidP="00E663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8D" w:rsidRPr="000B1CA9" w:rsidRDefault="00F51A8D" w:rsidP="00E663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8D" w:rsidRPr="000B1CA9" w:rsidRDefault="00F51A8D" w:rsidP="00E663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8D" w:rsidRPr="000B1CA9" w:rsidRDefault="00F51A8D" w:rsidP="00E663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2014</w:t>
            </w:r>
          </w:p>
          <w:p w:rsidR="00F51A8D" w:rsidRPr="000B1CA9" w:rsidRDefault="00F51A8D" w:rsidP="00E663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8D" w:rsidRPr="000B1CA9" w:rsidRDefault="00F51A8D" w:rsidP="00E663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2015</w:t>
            </w:r>
          </w:p>
          <w:p w:rsidR="00F51A8D" w:rsidRPr="000B1CA9" w:rsidRDefault="00F51A8D" w:rsidP="00E663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8D" w:rsidRPr="000B1CA9" w:rsidRDefault="00F51A8D" w:rsidP="00E663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2016</w:t>
            </w:r>
          </w:p>
          <w:p w:rsidR="00F51A8D" w:rsidRPr="000B1CA9" w:rsidRDefault="00F51A8D" w:rsidP="00E663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8D" w:rsidRPr="000B1CA9" w:rsidRDefault="00F51A8D" w:rsidP="00E663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2017</w:t>
            </w:r>
          </w:p>
          <w:p w:rsidR="00F51A8D" w:rsidRPr="000B1CA9" w:rsidRDefault="00F51A8D" w:rsidP="00E663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8D" w:rsidRPr="000B1CA9" w:rsidRDefault="00F51A8D" w:rsidP="00E663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2018</w:t>
            </w:r>
          </w:p>
          <w:p w:rsidR="00F51A8D" w:rsidRPr="000B1CA9" w:rsidRDefault="00F51A8D" w:rsidP="00E663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8D" w:rsidRPr="000B1CA9" w:rsidRDefault="00F51A8D" w:rsidP="00F51A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2019</w:t>
            </w:r>
          </w:p>
          <w:p w:rsidR="00F51A8D" w:rsidRPr="000B1CA9" w:rsidRDefault="00F51A8D" w:rsidP="00F51A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8D" w:rsidRPr="000B1CA9" w:rsidRDefault="00F51A8D" w:rsidP="00E663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Итого</w:t>
            </w:r>
          </w:p>
        </w:tc>
      </w:tr>
      <w:tr w:rsidR="0087668E" w:rsidRPr="000B1CA9" w:rsidTr="000B1CA9">
        <w:trPr>
          <w:trHeight w:val="176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Муниц</w:t>
            </w:r>
            <w:r w:rsidRPr="000B1CA9">
              <w:rPr>
                <w:sz w:val="20"/>
                <w:szCs w:val="20"/>
              </w:rPr>
              <w:t>и</w:t>
            </w:r>
            <w:r w:rsidRPr="000B1CA9">
              <w:rPr>
                <w:sz w:val="20"/>
                <w:szCs w:val="20"/>
              </w:rPr>
              <w:t>пальная програ</w:t>
            </w:r>
            <w:r w:rsidRPr="000B1CA9">
              <w:rPr>
                <w:sz w:val="20"/>
                <w:szCs w:val="20"/>
              </w:rPr>
              <w:t>м</w:t>
            </w:r>
            <w:r w:rsidRPr="000B1CA9">
              <w:rPr>
                <w:sz w:val="20"/>
                <w:szCs w:val="20"/>
              </w:rPr>
              <w:t>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0B1C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Муниципальная программа Тужинского муниципального ра</w:t>
            </w:r>
            <w:r w:rsidRPr="000B1CA9">
              <w:rPr>
                <w:sz w:val="20"/>
                <w:szCs w:val="20"/>
              </w:rPr>
              <w:t>й</w:t>
            </w:r>
            <w:r w:rsidRPr="000B1CA9">
              <w:rPr>
                <w:sz w:val="20"/>
                <w:szCs w:val="20"/>
              </w:rPr>
              <w:t>она "Управление муниципальным имуществом» на 2014 - 201</w:t>
            </w:r>
            <w:r w:rsidR="000B1CA9">
              <w:rPr>
                <w:sz w:val="20"/>
                <w:szCs w:val="20"/>
              </w:rPr>
              <w:t>9</w:t>
            </w:r>
            <w:r w:rsidRPr="000B1CA9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Администрация Тужи</w:t>
            </w:r>
            <w:r w:rsidRPr="000B1CA9">
              <w:rPr>
                <w:sz w:val="20"/>
                <w:szCs w:val="20"/>
              </w:rPr>
              <w:t>н</w:t>
            </w:r>
            <w:r w:rsidRPr="000B1CA9">
              <w:rPr>
                <w:sz w:val="20"/>
                <w:szCs w:val="20"/>
              </w:rPr>
              <w:t>ского муниципальн</w:t>
            </w:r>
            <w:r w:rsidRPr="000B1CA9">
              <w:rPr>
                <w:sz w:val="20"/>
                <w:szCs w:val="20"/>
              </w:rPr>
              <w:t>о</w:t>
            </w:r>
            <w:r w:rsidRPr="000B1CA9">
              <w:rPr>
                <w:sz w:val="20"/>
                <w:szCs w:val="20"/>
              </w:rPr>
              <w:t>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202,0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0B1CA9">
              <w:rPr>
                <w:color w:val="000000"/>
                <w:sz w:val="20"/>
                <w:szCs w:val="20"/>
              </w:rPr>
              <w:t>232,7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0B1CA9">
              <w:rPr>
                <w:color w:val="000000"/>
                <w:sz w:val="20"/>
                <w:szCs w:val="20"/>
              </w:rPr>
              <w:t>179,0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179,0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179,0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179,0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1150,7</w:t>
            </w:r>
          </w:p>
        </w:tc>
      </w:tr>
      <w:tr w:rsidR="0087668E" w:rsidRPr="000B1CA9" w:rsidTr="000B1CA9">
        <w:trPr>
          <w:trHeight w:val="118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Мер</w:t>
            </w:r>
            <w:r w:rsidRPr="000B1CA9">
              <w:rPr>
                <w:sz w:val="20"/>
                <w:szCs w:val="20"/>
              </w:rPr>
              <w:t>о</w:t>
            </w:r>
            <w:r w:rsidRPr="000B1CA9">
              <w:rPr>
                <w:sz w:val="20"/>
                <w:szCs w:val="20"/>
              </w:rPr>
              <w:t>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Техническая паспортизация мун</w:t>
            </w:r>
            <w:r w:rsidRPr="000B1CA9">
              <w:rPr>
                <w:sz w:val="20"/>
                <w:szCs w:val="20"/>
              </w:rPr>
              <w:t>и</w:t>
            </w:r>
            <w:r w:rsidRPr="000B1CA9">
              <w:rPr>
                <w:sz w:val="20"/>
                <w:szCs w:val="20"/>
              </w:rPr>
              <w:t>ципального недв</w:t>
            </w:r>
            <w:r w:rsidRPr="000B1CA9">
              <w:rPr>
                <w:sz w:val="20"/>
                <w:szCs w:val="20"/>
              </w:rPr>
              <w:t>и</w:t>
            </w:r>
            <w:r w:rsidRPr="000B1CA9">
              <w:rPr>
                <w:sz w:val="20"/>
                <w:szCs w:val="20"/>
              </w:rPr>
              <w:t>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Администрация Тужи</w:t>
            </w:r>
            <w:r w:rsidRPr="000B1CA9">
              <w:rPr>
                <w:sz w:val="20"/>
                <w:szCs w:val="20"/>
              </w:rPr>
              <w:t>н</w:t>
            </w:r>
            <w:r w:rsidRPr="000B1CA9">
              <w:rPr>
                <w:sz w:val="20"/>
                <w:szCs w:val="20"/>
              </w:rPr>
              <w:t>ского муниципальн</w:t>
            </w:r>
            <w:r w:rsidRPr="000B1CA9">
              <w:rPr>
                <w:sz w:val="20"/>
                <w:szCs w:val="20"/>
              </w:rPr>
              <w:t>о</w:t>
            </w:r>
            <w:r w:rsidRPr="000B1CA9">
              <w:rPr>
                <w:sz w:val="20"/>
                <w:szCs w:val="20"/>
              </w:rPr>
              <w:t>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49,05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0B1CA9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0B1CA9">
              <w:rPr>
                <w:color w:val="000000"/>
                <w:sz w:val="20"/>
                <w:szCs w:val="20"/>
              </w:rPr>
              <w:t>36,6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182,65</w:t>
            </w:r>
          </w:p>
        </w:tc>
      </w:tr>
      <w:tr w:rsidR="0087668E" w:rsidRPr="000B1CA9" w:rsidTr="000B1CA9">
        <w:trPr>
          <w:trHeight w:val="124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Мер</w:t>
            </w:r>
            <w:r w:rsidRPr="000B1CA9">
              <w:rPr>
                <w:sz w:val="20"/>
                <w:szCs w:val="20"/>
              </w:rPr>
              <w:t>о</w:t>
            </w:r>
            <w:r w:rsidRPr="000B1CA9">
              <w:rPr>
                <w:sz w:val="20"/>
                <w:szCs w:val="20"/>
              </w:rPr>
              <w:t>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Оплата услуг по проведению нез</w:t>
            </w:r>
            <w:r w:rsidRPr="000B1CA9">
              <w:rPr>
                <w:sz w:val="20"/>
                <w:szCs w:val="20"/>
              </w:rPr>
              <w:t>а</w:t>
            </w:r>
            <w:r w:rsidRPr="000B1CA9">
              <w:rPr>
                <w:sz w:val="20"/>
                <w:szCs w:val="20"/>
              </w:rPr>
              <w:t>висимой оценки рыночной стоим</w:t>
            </w:r>
            <w:r w:rsidRPr="000B1CA9">
              <w:rPr>
                <w:sz w:val="20"/>
                <w:szCs w:val="20"/>
              </w:rPr>
              <w:t>о</w:t>
            </w:r>
            <w:r w:rsidRPr="000B1CA9">
              <w:rPr>
                <w:sz w:val="20"/>
                <w:szCs w:val="20"/>
              </w:rPr>
              <w:t>сти муниципальн</w:t>
            </w:r>
            <w:r w:rsidRPr="000B1CA9">
              <w:rPr>
                <w:sz w:val="20"/>
                <w:szCs w:val="20"/>
              </w:rPr>
              <w:t>о</w:t>
            </w:r>
            <w:r w:rsidRPr="000B1CA9">
              <w:rPr>
                <w:sz w:val="20"/>
                <w:szCs w:val="20"/>
              </w:rPr>
              <w:t>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Администрация Тужи</w:t>
            </w:r>
            <w:r w:rsidRPr="000B1CA9">
              <w:rPr>
                <w:sz w:val="20"/>
                <w:szCs w:val="20"/>
              </w:rPr>
              <w:t>н</w:t>
            </w:r>
            <w:r w:rsidRPr="000B1CA9">
              <w:rPr>
                <w:sz w:val="20"/>
                <w:szCs w:val="20"/>
              </w:rPr>
              <w:t>ского муниципальн</w:t>
            </w:r>
            <w:r w:rsidRPr="000B1CA9">
              <w:rPr>
                <w:sz w:val="20"/>
                <w:szCs w:val="20"/>
              </w:rPr>
              <w:t>о</w:t>
            </w:r>
            <w:r w:rsidRPr="000B1CA9">
              <w:rPr>
                <w:sz w:val="20"/>
                <w:szCs w:val="20"/>
              </w:rPr>
              <w:t>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0B1CA9">
              <w:rPr>
                <w:color w:val="000000"/>
                <w:sz w:val="20"/>
                <w:szCs w:val="20"/>
              </w:rPr>
              <w:t>35,5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0B1CA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192,5</w:t>
            </w:r>
          </w:p>
        </w:tc>
      </w:tr>
      <w:tr w:rsidR="0087668E" w:rsidRPr="000B1CA9" w:rsidTr="000B1CA9">
        <w:trPr>
          <w:trHeight w:val="106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Мер</w:t>
            </w:r>
            <w:r w:rsidRPr="000B1CA9">
              <w:rPr>
                <w:sz w:val="20"/>
                <w:szCs w:val="20"/>
              </w:rPr>
              <w:t>о</w:t>
            </w:r>
            <w:r w:rsidRPr="000B1CA9">
              <w:rPr>
                <w:sz w:val="20"/>
                <w:szCs w:val="20"/>
              </w:rPr>
              <w:t>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На оплату объя</w:t>
            </w:r>
            <w:r w:rsidRPr="000B1CA9">
              <w:rPr>
                <w:sz w:val="20"/>
                <w:szCs w:val="20"/>
              </w:rPr>
              <w:t>в</w:t>
            </w:r>
            <w:r w:rsidRPr="000B1CA9">
              <w:rPr>
                <w:sz w:val="20"/>
                <w:szCs w:val="20"/>
              </w:rPr>
              <w:t>лений в средствах массовой инфо</w:t>
            </w:r>
            <w:r w:rsidRPr="000B1CA9">
              <w:rPr>
                <w:sz w:val="20"/>
                <w:szCs w:val="20"/>
              </w:rPr>
              <w:t>р</w:t>
            </w:r>
            <w:r w:rsidRPr="000B1CA9">
              <w:rPr>
                <w:sz w:val="20"/>
                <w:szCs w:val="20"/>
              </w:rPr>
              <w:t>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Администрация Тужи</w:t>
            </w:r>
            <w:r w:rsidRPr="000B1CA9">
              <w:rPr>
                <w:sz w:val="20"/>
                <w:szCs w:val="20"/>
              </w:rPr>
              <w:t>н</w:t>
            </w:r>
            <w:r w:rsidRPr="000B1CA9">
              <w:rPr>
                <w:sz w:val="20"/>
                <w:szCs w:val="20"/>
              </w:rPr>
              <w:t>ского муниципальн</w:t>
            </w:r>
            <w:r w:rsidRPr="000B1CA9">
              <w:rPr>
                <w:sz w:val="20"/>
                <w:szCs w:val="20"/>
              </w:rPr>
              <w:t>о</w:t>
            </w:r>
            <w:r w:rsidRPr="000B1CA9">
              <w:rPr>
                <w:sz w:val="20"/>
                <w:szCs w:val="20"/>
              </w:rPr>
              <w:t>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47,46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0B1CA9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0B1C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65,86</w:t>
            </w:r>
          </w:p>
        </w:tc>
      </w:tr>
      <w:tr w:rsidR="0087668E" w:rsidRPr="000B1CA9" w:rsidTr="000B1CA9">
        <w:trPr>
          <w:trHeight w:val="84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Мер</w:t>
            </w:r>
            <w:r w:rsidRPr="000B1CA9">
              <w:rPr>
                <w:sz w:val="20"/>
                <w:szCs w:val="20"/>
              </w:rPr>
              <w:t>о</w:t>
            </w:r>
            <w:r w:rsidRPr="000B1CA9">
              <w:rPr>
                <w:sz w:val="20"/>
                <w:szCs w:val="20"/>
              </w:rPr>
              <w:t>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Работы, связанные с межеванием з</w:t>
            </w:r>
            <w:r w:rsidRPr="000B1CA9">
              <w:rPr>
                <w:sz w:val="20"/>
                <w:szCs w:val="20"/>
              </w:rPr>
              <w:t>е</w:t>
            </w:r>
            <w:r w:rsidRPr="000B1CA9">
              <w:rPr>
                <w:sz w:val="20"/>
                <w:szCs w:val="20"/>
              </w:rPr>
              <w:t>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Администрация Тужи</w:t>
            </w:r>
            <w:r w:rsidRPr="000B1CA9">
              <w:rPr>
                <w:sz w:val="20"/>
                <w:szCs w:val="20"/>
              </w:rPr>
              <w:t>н</w:t>
            </w:r>
            <w:r w:rsidRPr="000B1CA9">
              <w:rPr>
                <w:sz w:val="20"/>
                <w:szCs w:val="20"/>
              </w:rPr>
              <w:t>ского муниципальн</w:t>
            </w:r>
            <w:r w:rsidRPr="000B1CA9">
              <w:rPr>
                <w:sz w:val="20"/>
                <w:szCs w:val="20"/>
              </w:rPr>
              <w:t>о</w:t>
            </w:r>
            <w:r w:rsidRPr="000B1CA9">
              <w:rPr>
                <w:sz w:val="20"/>
                <w:szCs w:val="20"/>
              </w:rPr>
              <w:t>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0B1CA9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0B1CA9">
              <w:rPr>
                <w:color w:val="000000"/>
                <w:sz w:val="20"/>
                <w:szCs w:val="20"/>
              </w:rPr>
              <w:t>51,0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51,0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51,0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87668E">
            <w:pPr>
              <w:pStyle w:val="a5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258,0</w:t>
            </w:r>
          </w:p>
        </w:tc>
      </w:tr>
      <w:tr w:rsidR="0087668E" w:rsidRPr="000B1CA9" w:rsidTr="000B1CA9">
        <w:trPr>
          <w:trHeight w:val="126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Мер</w:t>
            </w:r>
            <w:r w:rsidRPr="000B1CA9">
              <w:rPr>
                <w:sz w:val="20"/>
                <w:szCs w:val="20"/>
              </w:rPr>
              <w:t>о</w:t>
            </w:r>
            <w:r w:rsidRPr="000B1CA9">
              <w:rPr>
                <w:sz w:val="20"/>
                <w:szCs w:val="20"/>
              </w:rPr>
              <w:t>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Оплата услуг по проведению нез</w:t>
            </w:r>
            <w:r w:rsidRPr="000B1CA9">
              <w:rPr>
                <w:sz w:val="20"/>
                <w:szCs w:val="20"/>
              </w:rPr>
              <w:t>а</w:t>
            </w:r>
            <w:r w:rsidRPr="000B1CA9">
              <w:rPr>
                <w:sz w:val="20"/>
                <w:szCs w:val="20"/>
              </w:rPr>
              <w:t>висимой оценки рыночной стоим</w:t>
            </w:r>
            <w:r w:rsidRPr="000B1CA9">
              <w:rPr>
                <w:sz w:val="20"/>
                <w:szCs w:val="20"/>
              </w:rPr>
              <w:t>о</w:t>
            </w:r>
            <w:r w:rsidRPr="000B1CA9">
              <w:rPr>
                <w:sz w:val="20"/>
                <w:szCs w:val="20"/>
              </w:rPr>
              <w:t>сти земельных уч</w:t>
            </w:r>
            <w:r w:rsidRPr="000B1CA9">
              <w:rPr>
                <w:sz w:val="20"/>
                <w:szCs w:val="20"/>
              </w:rPr>
              <w:t>а</w:t>
            </w:r>
            <w:r w:rsidRPr="000B1CA9">
              <w:rPr>
                <w:sz w:val="20"/>
                <w:szCs w:val="20"/>
              </w:rPr>
              <w:t>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Администрация Тужи</w:t>
            </w:r>
            <w:r w:rsidRPr="000B1CA9">
              <w:rPr>
                <w:sz w:val="20"/>
                <w:szCs w:val="20"/>
              </w:rPr>
              <w:t>н</w:t>
            </w:r>
            <w:r w:rsidRPr="000B1CA9">
              <w:rPr>
                <w:sz w:val="20"/>
                <w:szCs w:val="20"/>
              </w:rPr>
              <w:t>ского муниципальн</w:t>
            </w:r>
            <w:r w:rsidRPr="000B1CA9">
              <w:rPr>
                <w:sz w:val="20"/>
                <w:szCs w:val="20"/>
              </w:rPr>
              <w:t>о</w:t>
            </w:r>
            <w:r w:rsidRPr="000B1CA9">
              <w:rPr>
                <w:sz w:val="20"/>
                <w:szCs w:val="20"/>
              </w:rPr>
              <w:t>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0B1C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0B1C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27,0</w:t>
            </w:r>
          </w:p>
        </w:tc>
      </w:tr>
      <w:tr w:rsidR="0087668E" w:rsidRPr="000B1CA9" w:rsidTr="000B1CA9">
        <w:trPr>
          <w:trHeight w:val="66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Прочие расходы,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Администрация Тужи</w:t>
            </w:r>
            <w:r w:rsidRPr="000B1CA9">
              <w:rPr>
                <w:sz w:val="20"/>
                <w:szCs w:val="20"/>
              </w:rPr>
              <w:t>н</w:t>
            </w:r>
            <w:r w:rsidRPr="000B1CA9">
              <w:rPr>
                <w:sz w:val="20"/>
                <w:szCs w:val="20"/>
              </w:rPr>
              <w:t>ского муниципальн</w:t>
            </w:r>
            <w:r w:rsidRPr="000B1CA9">
              <w:rPr>
                <w:sz w:val="20"/>
                <w:szCs w:val="20"/>
              </w:rPr>
              <w:t>о</w:t>
            </w:r>
            <w:r w:rsidRPr="000B1CA9">
              <w:rPr>
                <w:sz w:val="20"/>
                <w:szCs w:val="20"/>
              </w:rPr>
              <w:t>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27,49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0B1CA9">
              <w:rPr>
                <w:color w:val="000000"/>
                <w:sz w:val="20"/>
                <w:szCs w:val="20"/>
              </w:rPr>
              <w:t>147,8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0B1CA9">
              <w:rPr>
                <w:color w:val="000000"/>
                <w:sz w:val="20"/>
                <w:szCs w:val="20"/>
              </w:rPr>
              <w:t>81,4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424,69</w:t>
            </w:r>
          </w:p>
        </w:tc>
      </w:tr>
      <w:tr w:rsidR="0087668E" w:rsidRPr="000B1CA9" w:rsidTr="000B1CA9">
        <w:trPr>
          <w:trHeight w:val="66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0B1C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 xml:space="preserve">1.6.1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Арендная плата по договорам аренды по программе «Служебное ж</w:t>
            </w:r>
            <w:r w:rsidRPr="000B1CA9">
              <w:rPr>
                <w:sz w:val="20"/>
                <w:szCs w:val="20"/>
              </w:rPr>
              <w:t>и</w:t>
            </w:r>
            <w:r w:rsidRPr="000B1CA9">
              <w:rPr>
                <w:sz w:val="20"/>
                <w:szCs w:val="20"/>
              </w:rPr>
              <w:t>лье»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0B1C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0B1CA9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96,0</w:t>
            </w:r>
          </w:p>
        </w:tc>
      </w:tr>
      <w:tr w:rsidR="0087668E" w:rsidRPr="000B1CA9" w:rsidTr="000B1CA9">
        <w:trPr>
          <w:trHeight w:val="66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0B1C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1.6.2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Услуги связи, заправка картри</w:t>
            </w:r>
            <w:r w:rsidRPr="000B1CA9">
              <w:rPr>
                <w:sz w:val="20"/>
                <w:szCs w:val="20"/>
              </w:rPr>
              <w:t>д</w:t>
            </w:r>
            <w:r w:rsidRPr="000B1CA9">
              <w:rPr>
                <w:sz w:val="20"/>
                <w:szCs w:val="20"/>
              </w:rPr>
              <w:t xml:space="preserve">жей, нотариальные </w:t>
            </w:r>
            <w:r w:rsidRPr="000B1CA9">
              <w:rPr>
                <w:sz w:val="20"/>
                <w:szCs w:val="20"/>
              </w:rPr>
              <w:lastRenderedPageBreak/>
              <w:t>услуги, приобрет</w:t>
            </w:r>
            <w:r w:rsidRPr="000B1CA9">
              <w:rPr>
                <w:sz w:val="20"/>
                <w:szCs w:val="20"/>
              </w:rPr>
              <w:t>е</w:t>
            </w:r>
            <w:r w:rsidRPr="000B1CA9">
              <w:rPr>
                <w:sz w:val="20"/>
                <w:szCs w:val="20"/>
              </w:rPr>
              <w:t>ние канцтоваров и материалов для ремонта муниц</w:t>
            </w:r>
            <w:r w:rsidRPr="000B1CA9">
              <w:rPr>
                <w:sz w:val="20"/>
                <w:szCs w:val="20"/>
              </w:rPr>
              <w:t>и</w:t>
            </w:r>
            <w:r w:rsidRPr="000B1CA9">
              <w:rPr>
                <w:sz w:val="20"/>
                <w:szCs w:val="20"/>
              </w:rPr>
              <w:t>пального имущес</w:t>
            </w:r>
            <w:r w:rsidRPr="000B1CA9">
              <w:rPr>
                <w:sz w:val="20"/>
                <w:szCs w:val="20"/>
              </w:rPr>
              <w:t>т</w:t>
            </w:r>
            <w:r w:rsidRPr="000B1CA9">
              <w:rPr>
                <w:sz w:val="20"/>
                <w:szCs w:val="20"/>
              </w:rPr>
              <w:t>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0B1C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0B1CA9">
              <w:rPr>
                <w:color w:val="000000"/>
                <w:sz w:val="20"/>
                <w:szCs w:val="20"/>
              </w:rPr>
              <w:t>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31,4</w:t>
            </w:r>
          </w:p>
        </w:tc>
      </w:tr>
      <w:tr w:rsidR="0087668E" w:rsidRPr="000B1CA9" w:rsidTr="000B1CA9">
        <w:trPr>
          <w:trHeight w:val="66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0B1C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lastRenderedPageBreak/>
              <w:t>1.6.3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Прочие работы и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0B1CA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color w:val="000000"/>
                <w:sz w:val="20"/>
                <w:szCs w:val="20"/>
              </w:rPr>
            </w:pPr>
            <w:r w:rsidRPr="000B1CA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0B1CA9" w:rsidRDefault="0087668E" w:rsidP="00E66358">
            <w:pPr>
              <w:pStyle w:val="a5"/>
              <w:jc w:val="center"/>
              <w:rPr>
                <w:sz w:val="20"/>
                <w:szCs w:val="20"/>
              </w:rPr>
            </w:pPr>
            <w:r w:rsidRPr="000B1CA9">
              <w:rPr>
                <w:sz w:val="20"/>
                <w:szCs w:val="20"/>
              </w:rPr>
              <w:t>122,0</w:t>
            </w:r>
          </w:p>
        </w:tc>
      </w:tr>
    </w:tbl>
    <w:p w:rsidR="002F1ED2" w:rsidRDefault="002F1ED2" w:rsidP="00871F14">
      <w:pPr>
        <w:widowControl w:val="0"/>
        <w:autoSpaceDE w:val="0"/>
        <w:autoSpaceDN w:val="0"/>
        <w:adjustRightInd w:val="0"/>
        <w:ind w:firstLine="540"/>
        <w:jc w:val="both"/>
      </w:pPr>
    </w:p>
    <w:p w:rsidR="002F1ED2" w:rsidRDefault="002F1ED2" w:rsidP="00871F14">
      <w:pPr>
        <w:widowControl w:val="0"/>
        <w:autoSpaceDE w:val="0"/>
        <w:autoSpaceDN w:val="0"/>
        <w:adjustRightInd w:val="0"/>
        <w:ind w:firstLine="540"/>
        <w:jc w:val="both"/>
      </w:pPr>
    </w:p>
    <w:p w:rsidR="00EE4F20" w:rsidRDefault="00D114E1" w:rsidP="0014528D">
      <w:pPr>
        <w:widowControl w:val="0"/>
        <w:autoSpaceDE w:val="0"/>
        <w:autoSpaceDN w:val="0"/>
        <w:adjustRightInd w:val="0"/>
        <w:ind w:firstLine="540"/>
        <w:jc w:val="right"/>
      </w:pPr>
      <w:r>
        <w:t>Приложение № 3</w:t>
      </w:r>
    </w:p>
    <w:p w:rsidR="00EE4F20" w:rsidRDefault="00EE4F20" w:rsidP="0014528D">
      <w:pPr>
        <w:widowControl w:val="0"/>
        <w:autoSpaceDE w:val="0"/>
        <w:autoSpaceDN w:val="0"/>
        <w:adjustRightInd w:val="0"/>
        <w:ind w:firstLine="540"/>
        <w:jc w:val="right"/>
      </w:pPr>
      <w:r>
        <w:t>к муниципальной программе</w:t>
      </w:r>
    </w:p>
    <w:p w:rsidR="00424A07" w:rsidRPr="00554B7E" w:rsidRDefault="00424A07" w:rsidP="00424A07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424A07" w:rsidRPr="00424A07" w:rsidRDefault="001D2D88" w:rsidP="002258A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</w:t>
      </w:r>
      <w:r w:rsidR="00424A07" w:rsidRPr="00424A07">
        <w:rPr>
          <w:b/>
          <w:sz w:val="22"/>
          <w:szCs w:val="22"/>
        </w:rPr>
        <w:t>ЕСУРСНО</w:t>
      </w:r>
      <w:r>
        <w:rPr>
          <w:b/>
          <w:sz w:val="22"/>
          <w:szCs w:val="22"/>
        </w:rPr>
        <w:t>Е ОБЕСПЕЧЕНИЕ</w:t>
      </w:r>
    </w:p>
    <w:p w:rsidR="0063687E" w:rsidRDefault="00424A07" w:rsidP="002258A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РЕАЛИЗАЦИИ МУНИЦИПАЛЬНОЙ ПРОГРАММЫ ЗА СЧЕТ</w:t>
      </w:r>
    </w:p>
    <w:p w:rsidR="00424A07" w:rsidRPr="00424A07" w:rsidRDefault="00424A07" w:rsidP="002258A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ВСЕХ ИСТОЧНИКОВ ФИНАНСИРОВАНИЯ</w:t>
      </w:r>
    </w:p>
    <w:p w:rsidR="00424A07" w:rsidRPr="00554B7E" w:rsidRDefault="00424A07" w:rsidP="00424A0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0632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701"/>
        <w:gridCol w:w="1843"/>
        <w:gridCol w:w="1418"/>
        <w:gridCol w:w="708"/>
        <w:gridCol w:w="709"/>
        <w:gridCol w:w="709"/>
        <w:gridCol w:w="708"/>
        <w:gridCol w:w="709"/>
        <w:gridCol w:w="709"/>
        <w:gridCol w:w="851"/>
      </w:tblGrid>
      <w:tr w:rsidR="002258A8" w:rsidRPr="00554B7E" w:rsidTr="000B1CA9">
        <w:trPr>
          <w:trHeight w:val="25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8" w:rsidRPr="00554B7E" w:rsidRDefault="002258A8" w:rsidP="002258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Pr="00554B7E">
              <w:rPr>
                <w:sz w:val="22"/>
                <w:szCs w:val="22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8" w:rsidRPr="00554B7E" w:rsidRDefault="002258A8" w:rsidP="002258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8" w:rsidRPr="00554B7E" w:rsidRDefault="002258A8" w:rsidP="002258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 xml:space="preserve">муниципальной программы, </w:t>
            </w:r>
            <w:r w:rsidRPr="00554B7E">
              <w:rPr>
                <w:sz w:val="22"/>
                <w:szCs w:val="22"/>
              </w:rPr>
              <w:t xml:space="preserve">подпрограммы, </w:t>
            </w:r>
            <w:r>
              <w:rPr>
                <w:sz w:val="22"/>
                <w:szCs w:val="22"/>
              </w:rPr>
              <w:t>муниципальной</w:t>
            </w:r>
            <w:r w:rsidRPr="00554B7E">
              <w:rPr>
                <w:sz w:val="22"/>
                <w:szCs w:val="22"/>
              </w:rPr>
              <w:t xml:space="preserve"> целевой пр</w:t>
            </w:r>
            <w:r w:rsidR="00235489">
              <w:rPr>
                <w:sz w:val="22"/>
                <w:szCs w:val="22"/>
              </w:rPr>
              <w:t xml:space="preserve">ограммы, ведомственной целевой </w:t>
            </w:r>
            <w:r w:rsidRPr="00554B7E">
              <w:rPr>
                <w:sz w:val="22"/>
                <w:szCs w:val="22"/>
              </w:rPr>
              <w:t>программы, отдельного</w:t>
            </w:r>
            <w:r>
              <w:rPr>
                <w:sz w:val="22"/>
                <w:szCs w:val="22"/>
              </w:rPr>
              <w:t xml:space="preserve"> </w:t>
            </w:r>
            <w:r w:rsidRPr="00554B7E">
              <w:rPr>
                <w:sz w:val="22"/>
                <w:szCs w:val="22"/>
              </w:rPr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8" w:rsidRPr="00554B7E" w:rsidRDefault="002258A8" w:rsidP="002258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8" w:rsidRPr="00554B7E" w:rsidRDefault="002258A8" w:rsidP="002258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расходов, тыс. руб.</w:t>
            </w:r>
          </w:p>
        </w:tc>
      </w:tr>
      <w:tr w:rsidR="0087668E" w:rsidRPr="00554B7E" w:rsidTr="000B1CA9">
        <w:trPr>
          <w:trHeight w:val="176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554B7E" w:rsidRDefault="0087668E" w:rsidP="002258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554B7E" w:rsidRDefault="0087668E" w:rsidP="002258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554B7E" w:rsidRDefault="0087668E" w:rsidP="002258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554B7E" w:rsidRDefault="0087668E" w:rsidP="002258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554B7E" w:rsidRDefault="0087668E" w:rsidP="002258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554B7E" w:rsidRDefault="0087668E" w:rsidP="002258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554B7E" w:rsidRDefault="0087668E" w:rsidP="002258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Default="0087668E" w:rsidP="002258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Default="0087668E" w:rsidP="002258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554B7E" w:rsidRDefault="00B1080F" w:rsidP="002258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554B7E" w:rsidRDefault="00B1080F" w:rsidP="002258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</w:tr>
      <w:tr w:rsidR="0087668E" w:rsidRPr="00554B7E" w:rsidTr="000B1CA9">
        <w:trPr>
          <w:trHeight w:val="435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554B7E" w:rsidRDefault="0087668E" w:rsidP="00073B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554B7E" w:rsidRDefault="0087668E" w:rsidP="002258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</w:t>
            </w:r>
            <w:r w:rsidRPr="00554B7E">
              <w:rPr>
                <w:sz w:val="22"/>
                <w:szCs w:val="22"/>
              </w:rPr>
              <w:t>программа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554B7E" w:rsidRDefault="0087668E" w:rsidP="008766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Тужинского муниципального района «Управление муниципальным имуществом» на 2014-2019 годы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554B7E" w:rsidRDefault="0087668E" w:rsidP="00073B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554B7E" w:rsidRDefault="0087668E" w:rsidP="00073B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554B7E" w:rsidRDefault="00B1080F" w:rsidP="00073B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554B7E" w:rsidRDefault="00B1080F" w:rsidP="00073B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</w:t>
            </w:r>
            <w:r w:rsidR="0087668E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Default="00B1080F" w:rsidP="00073B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  <w:r w:rsidR="0087668E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Default="00B1080F" w:rsidP="00073B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  <w:r w:rsidR="0087668E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554B7E" w:rsidRDefault="00B1080F" w:rsidP="00073B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E" w:rsidRPr="00554B7E" w:rsidRDefault="00B1080F" w:rsidP="00073B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1150,7</w:t>
            </w:r>
          </w:p>
        </w:tc>
      </w:tr>
      <w:tr w:rsidR="00B1080F" w:rsidRPr="00554B7E" w:rsidTr="000B1CA9">
        <w:trPr>
          <w:trHeight w:val="68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0F" w:rsidRPr="00554B7E" w:rsidRDefault="00B1080F" w:rsidP="00073B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0F" w:rsidRPr="00554B7E" w:rsidRDefault="00B1080F" w:rsidP="00073B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0F" w:rsidRPr="00554B7E" w:rsidRDefault="00B1080F" w:rsidP="00073BF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0F" w:rsidRPr="00554B7E" w:rsidRDefault="00B1080F" w:rsidP="002258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0F" w:rsidRPr="00554B7E" w:rsidRDefault="00B1080F" w:rsidP="00E663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0F" w:rsidRPr="00554B7E" w:rsidRDefault="00B1080F" w:rsidP="00E663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0F" w:rsidRPr="00554B7E" w:rsidRDefault="00B1080F" w:rsidP="00E663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0F" w:rsidRDefault="00B1080F" w:rsidP="00E663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0F" w:rsidRDefault="00B1080F" w:rsidP="00E663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0F" w:rsidRPr="00554B7E" w:rsidRDefault="00B1080F" w:rsidP="00E663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0F" w:rsidRPr="00554B7E" w:rsidRDefault="00B1080F" w:rsidP="00E663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1150,7</w:t>
            </w:r>
          </w:p>
        </w:tc>
      </w:tr>
    </w:tbl>
    <w:p w:rsidR="00057CF3" w:rsidRPr="001E40C8" w:rsidRDefault="00057CF3" w:rsidP="00424A07">
      <w:pPr>
        <w:widowControl w:val="0"/>
        <w:autoSpaceDE w:val="0"/>
        <w:autoSpaceDN w:val="0"/>
        <w:adjustRightInd w:val="0"/>
        <w:ind w:firstLine="540"/>
        <w:jc w:val="both"/>
      </w:pPr>
    </w:p>
    <w:sectPr w:rsidR="00057CF3" w:rsidRPr="001E40C8" w:rsidSect="002C1F5F">
      <w:footerReference w:type="first" r:id="rId11"/>
      <w:pgSz w:w="11907" w:h="16840" w:code="9"/>
      <w:pgMar w:top="1134" w:right="851" w:bottom="1134" w:left="1559" w:header="56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5E0" w:rsidRDefault="002F55E0">
      <w:r>
        <w:separator/>
      </w:r>
    </w:p>
  </w:endnote>
  <w:endnote w:type="continuationSeparator" w:id="0">
    <w:p w:rsidR="002F55E0" w:rsidRDefault="002F5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9DC" w:rsidRPr="003D69A6" w:rsidRDefault="00AB79DC">
    <w:pPr>
      <w:pStyle w:val="a9"/>
      <w:rPr>
        <w:sz w:val="20"/>
        <w:szCs w:val="20"/>
      </w:rPr>
    </w:pPr>
    <w:r w:rsidRPr="003D69A6">
      <w:rPr>
        <w:sz w:val="20"/>
        <w:szCs w:val="20"/>
      </w:rPr>
      <w:t>C:\Мои документы\Программа управления имуществом\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5E0" w:rsidRDefault="002F55E0">
      <w:r>
        <w:separator/>
      </w:r>
    </w:p>
  </w:footnote>
  <w:footnote w:type="continuationSeparator" w:id="0">
    <w:p w:rsidR="002F55E0" w:rsidRDefault="002F55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B19EA"/>
    <w:multiLevelType w:val="hybridMultilevel"/>
    <w:tmpl w:val="A268E4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2B1B3D"/>
    <w:multiLevelType w:val="hybridMultilevel"/>
    <w:tmpl w:val="99B4000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31008B0"/>
    <w:multiLevelType w:val="hybridMultilevel"/>
    <w:tmpl w:val="DECE08DA"/>
    <w:lvl w:ilvl="0" w:tplc="10642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A5456"/>
    <w:multiLevelType w:val="hybridMultilevel"/>
    <w:tmpl w:val="81681AF0"/>
    <w:lvl w:ilvl="0" w:tplc="106422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855F80"/>
    <w:multiLevelType w:val="hybridMultilevel"/>
    <w:tmpl w:val="FD380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C558B"/>
    <w:multiLevelType w:val="hybridMultilevel"/>
    <w:tmpl w:val="1A5468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3BE0E21"/>
    <w:multiLevelType w:val="hybridMultilevel"/>
    <w:tmpl w:val="1EF61DF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AD5F25"/>
    <w:multiLevelType w:val="hybridMultilevel"/>
    <w:tmpl w:val="B742E808"/>
    <w:lvl w:ilvl="0" w:tplc="1064220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5E9B29D8"/>
    <w:multiLevelType w:val="hybridMultilevel"/>
    <w:tmpl w:val="08DC5462"/>
    <w:lvl w:ilvl="0" w:tplc="106422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3311015"/>
    <w:multiLevelType w:val="hybridMultilevel"/>
    <w:tmpl w:val="5002B354"/>
    <w:lvl w:ilvl="0" w:tplc="10642204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10">
    <w:nsid w:val="654D060F"/>
    <w:multiLevelType w:val="hybridMultilevel"/>
    <w:tmpl w:val="6DC21098"/>
    <w:lvl w:ilvl="0" w:tplc="F4949270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67172AA2"/>
    <w:multiLevelType w:val="hybridMultilevel"/>
    <w:tmpl w:val="BDB44890"/>
    <w:lvl w:ilvl="0" w:tplc="76E6FBCE">
      <w:start w:val="1"/>
      <w:numFmt w:val="bullet"/>
      <w:lvlText w:val=""/>
      <w:lvlJc w:val="left"/>
      <w:pPr>
        <w:tabs>
          <w:tab w:val="num" w:pos="1500"/>
        </w:tabs>
        <w:ind w:left="1134" w:firstLine="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7233612C"/>
    <w:multiLevelType w:val="hybridMultilevel"/>
    <w:tmpl w:val="1E56194E"/>
    <w:lvl w:ilvl="0" w:tplc="432C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E023D4">
      <w:numFmt w:val="none"/>
      <w:lvlText w:val=""/>
      <w:lvlJc w:val="left"/>
      <w:pPr>
        <w:tabs>
          <w:tab w:val="num" w:pos="360"/>
        </w:tabs>
      </w:pPr>
    </w:lvl>
    <w:lvl w:ilvl="2" w:tplc="CD00112A">
      <w:numFmt w:val="none"/>
      <w:lvlText w:val=""/>
      <w:lvlJc w:val="left"/>
      <w:pPr>
        <w:tabs>
          <w:tab w:val="num" w:pos="360"/>
        </w:tabs>
      </w:pPr>
    </w:lvl>
    <w:lvl w:ilvl="3" w:tplc="D54074E8">
      <w:numFmt w:val="none"/>
      <w:lvlText w:val=""/>
      <w:lvlJc w:val="left"/>
      <w:pPr>
        <w:tabs>
          <w:tab w:val="num" w:pos="360"/>
        </w:tabs>
      </w:pPr>
    </w:lvl>
    <w:lvl w:ilvl="4" w:tplc="6CB4B924">
      <w:numFmt w:val="none"/>
      <w:lvlText w:val=""/>
      <w:lvlJc w:val="left"/>
      <w:pPr>
        <w:tabs>
          <w:tab w:val="num" w:pos="360"/>
        </w:tabs>
      </w:pPr>
    </w:lvl>
    <w:lvl w:ilvl="5" w:tplc="4440B7C4">
      <w:numFmt w:val="none"/>
      <w:lvlText w:val=""/>
      <w:lvlJc w:val="left"/>
      <w:pPr>
        <w:tabs>
          <w:tab w:val="num" w:pos="360"/>
        </w:tabs>
      </w:pPr>
    </w:lvl>
    <w:lvl w:ilvl="6" w:tplc="4BDCAD84">
      <w:numFmt w:val="none"/>
      <w:lvlText w:val=""/>
      <w:lvlJc w:val="left"/>
      <w:pPr>
        <w:tabs>
          <w:tab w:val="num" w:pos="360"/>
        </w:tabs>
      </w:pPr>
    </w:lvl>
    <w:lvl w:ilvl="7" w:tplc="2F424CB6">
      <w:numFmt w:val="none"/>
      <w:lvlText w:val=""/>
      <w:lvlJc w:val="left"/>
      <w:pPr>
        <w:tabs>
          <w:tab w:val="num" w:pos="360"/>
        </w:tabs>
      </w:pPr>
    </w:lvl>
    <w:lvl w:ilvl="8" w:tplc="37FC3EE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7"/>
  </w:num>
  <w:num w:numId="10">
    <w:abstractNumId w:val="12"/>
  </w:num>
  <w:num w:numId="11">
    <w:abstractNumId w:val="5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9B2"/>
    <w:rsid w:val="000062F8"/>
    <w:rsid w:val="00010C55"/>
    <w:rsid w:val="00012256"/>
    <w:rsid w:val="00014EEF"/>
    <w:rsid w:val="00024F7A"/>
    <w:rsid w:val="00027D71"/>
    <w:rsid w:val="000362DB"/>
    <w:rsid w:val="00045A1B"/>
    <w:rsid w:val="00053646"/>
    <w:rsid w:val="00053D12"/>
    <w:rsid w:val="00055F5E"/>
    <w:rsid w:val="00056C6B"/>
    <w:rsid w:val="00057CF3"/>
    <w:rsid w:val="000631D1"/>
    <w:rsid w:val="0006413B"/>
    <w:rsid w:val="0007398C"/>
    <w:rsid w:val="00073BF6"/>
    <w:rsid w:val="00074A56"/>
    <w:rsid w:val="000862D0"/>
    <w:rsid w:val="000932E7"/>
    <w:rsid w:val="00095DA6"/>
    <w:rsid w:val="000A56B4"/>
    <w:rsid w:val="000A58BC"/>
    <w:rsid w:val="000B1CA9"/>
    <w:rsid w:val="000B20AB"/>
    <w:rsid w:val="000B7869"/>
    <w:rsid w:val="000C2A5F"/>
    <w:rsid w:val="000D16A0"/>
    <w:rsid w:val="000E69C0"/>
    <w:rsid w:val="000F4CDF"/>
    <w:rsid w:val="000F6C34"/>
    <w:rsid w:val="000F7455"/>
    <w:rsid w:val="001000E6"/>
    <w:rsid w:val="0010165D"/>
    <w:rsid w:val="00101A6A"/>
    <w:rsid w:val="00104A45"/>
    <w:rsid w:val="00105837"/>
    <w:rsid w:val="00107103"/>
    <w:rsid w:val="0012231A"/>
    <w:rsid w:val="00123C32"/>
    <w:rsid w:val="001253F4"/>
    <w:rsid w:val="0013194B"/>
    <w:rsid w:val="001321EA"/>
    <w:rsid w:val="00134456"/>
    <w:rsid w:val="00135F8B"/>
    <w:rsid w:val="0014085A"/>
    <w:rsid w:val="0014137F"/>
    <w:rsid w:val="0014522D"/>
    <w:rsid w:val="0014528D"/>
    <w:rsid w:val="00147687"/>
    <w:rsid w:val="0015269F"/>
    <w:rsid w:val="00157232"/>
    <w:rsid w:val="00157E21"/>
    <w:rsid w:val="00157E94"/>
    <w:rsid w:val="00164F2C"/>
    <w:rsid w:val="0017147A"/>
    <w:rsid w:val="0017488D"/>
    <w:rsid w:val="00186998"/>
    <w:rsid w:val="0019529C"/>
    <w:rsid w:val="001961C8"/>
    <w:rsid w:val="001A154D"/>
    <w:rsid w:val="001C07CB"/>
    <w:rsid w:val="001C0D32"/>
    <w:rsid w:val="001C2A83"/>
    <w:rsid w:val="001C5A5C"/>
    <w:rsid w:val="001C78C0"/>
    <w:rsid w:val="001C7E4C"/>
    <w:rsid w:val="001D2D88"/>
    <w:rsid w:val="001D4066"/>
    <w:rsid w:val="001D5143"/>
    <w:rsid w:val="001D65AB"/>
    <w:rsid w:val="001D68FE"/>
    <w:rsid w:val="001D6BA6"/>
    <w:rsid w:val="001E1038"/>
    <w:rsid w:val="001E40C8"/>
    <w:rsid w:val="001F4884"/>
    <w:rsid w:val="001F4FBC"/>
    <w:rsid w:val="00213252"/>
    <w:rsid w:val="002138FD"/>
    <w:rsid w:val="00220251"/>
    <w:rsid w:val="00223F18"/>
    <w:rsid w:val="002258A8"/>
    <w:rsid w:val="00227901"/>
    <w:rsid w:val="00235489"/>
    <w:rsid w:val="002437DA"/>
    <w:rsid w:val="00247393"/>
    <w:rsid w:val="00254CC0"/>
    <w:rsid w:val="0025619C"/>
    <w:rsid w:val="00256A7C"/>
    <w:rsid w:val="00262030"/>
    <w:rsid w:val="00263447"/>
    <w:rsid w:val="0026646A"/>
    <w:rsid w:val="00273AE0"/>
    <w:rsid w:val="0028006C"/>
    <w:rsid w:val="0028109A"/>
    <w:rsid w:val="0029167B"/>
    <w:rsid w:val="0029472B"/>
    <w:rsid w:val="0029522C"/>
    <w:rsid w:val="002A0A50"/>
    <w:rsid w:val="002A116F"/>
    <w:rsid w:val="002A3FBD"/>
    <w:rsid w:val="002B053F"/>
    <w:rsid w:val="002B0BA9"/>
    <w:rsid w:val="002B163D"/>
    <w:rsid w:val="002B1FEC"/>
    <w:rsid w:val="002B4874"/>
    <w:rsid w:val="002B5FED"/>
    <w:rsid w:val="002C1F5F"/>
    <w:rsid w:val="002E6E10"/>
    <w:rsid w:val="002E6F77"/>
    <w:rsid w:val="002F0383"/>
    <w:rsid w:val="002F0AF9"/>
    <w:rsid w:val="002F1D73"/>
    <w:rsid w:val="002F1ED2"/>
    <w:rsid w:val="002F4386"/>
    <w:rsid w:val="002F55E0"/>
    <w:rsid w:val="00300799"/>
    <w:rsid w:val="003032D9"/>
    <w:rsid w:val="00314A72"/>
    <w:rsid w:val="00325ACB"/>
    <w:rsid w:val="00327D58"/>
    <w:rsid w:val="00327FFE"/>
    <w:rsid w:val="0033501D"/>
    <w:rsid w:val="003424EB"/>
    <w:rsid w:val="00344504"/>
    <w:rsid w:val="003466ED"/>
    <w:rsid w:val="00350093"/>
    <w:rsid w:val="00352D08"/>
    <w:rsid w:val="003652E4"/>
    <w:rsid w:val="003708A2"/>
    <w:rsid w:val="00380F13"/>
    <w:rsid w:val="0039353E"/>
    <w:rsid w:val="003A035F"/>
    <w:rsid w:val="003A3988"/>
    <w:rsid w:val="003B0C24"/>
    <w:rsid w:val="003B1D20"/>
    <w:rsid w:val="003C2839"/>
    <w:rsid w:val="003D2EF5"/>
    <w:rsid w:val="003D3500"/>
    <w:rsid w:val="003D69A6"/>
    <w:rsid w:val="003D69B2"/>
    <w:rsid w:val="003D6C05"/>
    <w:rsid w:val="003E219D"/>
    <w:rsid w:val="003E23D8"/>
    <w:rsid w:val="003E5AD0"/>
    <w:rsid w:val="003E6883"/>
    <w:rsid w:val="003F0509"/>
    <w:rsid w:val="003F1B05"/>
    <w:rsid w:val="003F2302"/>
    <w:rsid w:val="003F2984"/>
    <w:rsid w:val="003F6DAF"/>
    <w:rsid w:val="00402000"/>
    <w:rsid w:val="0040253A"/>
    <w:rsid w:val="00412735"/>
    <w:rsid w:val="0041620C"/>
    <w:rsid w:val="00424A07"/>
    <w:rsid w:val="00436646"/>
    <w:rsid w:val="004447C9"/>
    <w:rsid w:val="00446419"/>
    <w:rsid w:val="00454083"/>
    <w:rsid w:val="00485568"/>
    <w:rsid w:val="00497760"/>
    <w:rsid w:val="004B262B"/>
    <w:rsid w:val="004C2CBC"/>
    <w:rsid w:val="004C6132"/>
    <w:rsid w:val="004C6266"/>
    <w:rsid w:val="004C7BDE"/>
    <w:rsid w:val="004D4A28"/>
    <w:rsid w:val="004E1A1E"/>
    <w:rsid w:val="004E1AB7"/>
    <w:rsid w:val="004E6ABB"/>
    <w:rsid w:val="004E6D30"/>
    <w:rsid w:val="004F0559"/>
    <w:rsid w:val="004F6BA2"/>
    <w:rsid w:val="00503164"/>
    <w:rsid w:val="00504395"/>
    <w:rsid w:val="00510D9D"/>
    <w:rsid w:val="00516BCD"/>
    <w:rsid w:val="00521D4A"/>
    <w:rsid w:val="005233AF"/>
    <w:rsid w:val="00547B04"/>
    <w:rsid w:val="0055365D"/>
    <w:rsid w:val="00554E72"/>
    <w:rsid w:val="00554FB5"/>
    <w:rsid w:val="005628F1"/>
    <w:rsid w:val="00566AA0"/>
    <w:rsid w:val="0057042C"/>
    <w:rsid w:val="00572E47"/>
    <w:rsid w:val="00576CF7"/>
    <w:rsid w:val="005773C5"/>
    <w:rsid w:val="00577CD8"/>
    <w:rsid w:val="005815CA"/>
    <w:rsid w:val="00584444"/>
    <w:rsid w:val="00585635"/>
    <w:rsid w:val="0058703F"/>
    <w:rsid w:val="00587C82"/>
    <w:rsid w:val="00596B8E"/>
    <w:rsid w:val="005A30A1"/>
    <w:rsid w:val="005A3D9F"/>
    <w:rsid w:val="005A75A1"/>
    <w:rsid w:val="005B09E1"/>
    <w:rsid w:val="005C3F57"/>
    <w:rsid w:val="005C6710"/>
    <w:rsid w:val="005E0148"/>
    <w:rsid w:val="00603795"/>
    <w:rsid w:val="00603BAF"/>
    <w:rsid w:val="006066C2"/>
    <w:rsid w:val="00616B20"/>
    <w:rsid w:val="00621A53"/>
    <w:rsid w:val="00633DCB"/>
    <w:rsid w:val="00634CC0"/>
    <w:rsid w:val="0063687E"/>
    <w:rsid w:val="00641716"/>
    <w:rsid w:val="00641C4E"/>
    <w:rsid w:val="00643728"/>
    <w:rsid w:val="00644AA4"/>
    <w:rsid w:val="0064540D"/>
    <w:rsid w:val="006535D7"/>
    <w:rsid w:val="00655982"/>
    <w:rsid w:val="006614D0"/>
    <w:rsid w:val="0067186E"/>
    <w:rsid w:val="00672B8A"/>
    <w:rsid w:val="00674B9F"/>
    <w:rsid w:val="0067619F"/>
    <w:rsid w:val="00676616"/>
    <w:rsid w:val="00682968"/>
    <w:rsid w:val="00683C0D"/>
    <w:rsid w:val="00690668"/>
    <w:rsid w:val="00696887"/>
    <w:rsid w:val="00697CB8"/>
    <w:rsid w:val="006A054D"/>
    <w:rsid w:val="006A0BE4"/>
    <w:rsid w:val="006B55FC"/>
    <w:rsid w:val="006B7816"/>
    <w:rsid w:val="006C0D2F"/>
    <w:rsid w:val="006C292E"/>
    <w:rsid w:val="006E0207"/>
    <w:rsid w:val="006E5AEF"/>
    <w:rsid w:val="006E705B"/>
    <w:rsid w:val="006F0593"/>
    <w:rsid w:val="006F72FE"/>
    <w:rsid w:val="006F7F8F"/>
    <w:rsid w:val="0072181E"/>
    <w:rsid w:val="00723C90"/>
    <w:rsid w:val="0073317D"/>
    <w:rsid w:val="00734E2E"/>
    <w:rsid w:val="00734FC5"/>
    <w:rsid w:val="00735C9D"/>
    <w:rsid w:val="007405D0"/>
    <w:rsid w:val="00742A3E"/>
    <w:rsid w:val="00743910"/>
    <w:rsid w:val="00744CCE"/>
    <w:rsid w:val="00753372"/>
    <w:rsid w:val="00753D90"/>
    <w:rsid w:val="00754DE1"/>
    <w:rsid w:val="00760062"/>
    <w:rsid w:val="00761CF7"/>
    <w:rsid w:val="00763634"/>
    <w:rsid w:val="00765173"/>
    <w:rsid w:val="00770BB5"/>
    <w:rsid w:val="0078269E"/>
    <w:rsid w:val="00782F4B"/>
    <w:rsid w:val="00783DCA"/>
    <w:rsid w:val="007859FA"/>
    <w:rsid w:val="007878EA"/>
    <w:rsid w:val="00795346"/>
    <w:rsid w:val="00795CBC"/>
    <w:rsid w:val="007971FF"/>
    <w:rsid w:val="007A35E5"/>
    <w:rsid w:val="007B0531"/>
    <w:rsid w:val="007B4459"/>
    <w:rsid w:val="007C0836"/>
    <w:rsid w:val="007D5D85"/>
    <w:rsid w:val="007E280C"/>
    <w:rsid w:val="007E3AB3"/>
    <w:rsid w:val="007F230D"/>
    <w:rsid w:val="007F4335"/>
    <w:rsid w:val="007F78DA"/>
    <w:rsid w:val="00801ED0"/>
    <w:rsid w:val="008148D0"/>
    <w:rsid w:val="008157EF"/>
    <w:rsid w:val="008231B4"/>
    <w:rsid w:val="008236FB"/>
    <w:rsid w:val="00835200"/>
    <w:rsid w:val="00840560"/>
    <w:rsid w:val="008429C2"/>
    <w:rsid w:val="00842E53"/>
    <w:rsid w:val="00845FCF"/>
    <w:rsid w:val="008552D6"/>
    <w:rsid w:val="008719BE"/>
    <w:rsid w:val="00871F14"/>
    <w:rsid w:val="008741CC"/>
    <w:rsid w:val="0087668E"/>
    <w:rsid w:val="00883D34"/>
    <w:rsid w:val="00894311"/>
    <w:rsid w:val="008A47A5"/>
    <w:rsid w:val="008B50BC"/>
    <w:rsid w:val="008D11FB"/>
    <w:rsid w:val="008D2752"/>
    <w:rsid w:val="008E03DA"/>
    <w:rsid w:val="008E07DF"/>
    <w:rsid w:val="008E383F"/>
    <w:rsid w:val="008E3EDD"/>
    <w:rsid w:val="008F2EB4"/>
    <w:rsid w:val="008F5D46"/>
    <w:rsid w:val="009031AC"/>
    <w:rsid w:val="00913E01"/>
    <w:rsid w:val="00915840"/>
    <w:rsid w:val="00921A80"/>
    <w:rsid w:val="009225C9"/>
    <w:rsid w:val="00925FE8"/>
    <w:rsid w:val="00927E55"/>
    <w:rsid w:val="00940954"/>
    <w:rsid w:val="00941A3C"/>
    <w:rsid w:val="009440EB"/>
    <w:rsid w:val="0094503B"/>
    <w:rsid w:val="0096227D"/>
    <w:rsid w:val="00982B11"/>
    <w:rsid w:val="00991A20"/>
    <w:rsid w:val="009934FF"/>
    <w:rsid w:val="009935CD"/>
    <w:rsid w:val="009A7F1A"/>
    <w:rsid w:val="009B4C58"/>
    <w:rsid w:val="009B689F"/>
    <w:rsid w:val="009C1CE4"/>
    <w:rsid w:val="009C4F41"/>
    <w:rsid w:val="009C5F5F"/>
    <w:rsid w:val="009C7E19"/>
    <w:rsid w:val="009D1EBF"/>
    <w:rsid w:val="009D2123"/>
    <w:rsid w:val="009D2E21"/>
    <w:rsid w:val="009D48A4"/>
    <w:rsid w:val="009D4D6A"/>
    <w:rsid w:val="009E059C"/>
    <w:rsid w:val="009E1C62"/>
    <w:rsid w:val="009F2234"/>
    <w:rsid w:val="009F7533"/>
    <w:rsid w:val="009F768A"/>
    <w:rsid w:val="00A020C6"/>
    <w:rsid w:val="00A02B0C"/>
    <w:rsid w:val="00A070DB"/>
    <w:rsid w:val="00A10A1F"/>
    <w:rsid w:val="00A11091"/>
    <w:rsid w:val="00A15197"/>
    <w:rsid w:val="00A200D1"/>
    <w:rsid w:val="00A213BA"/>
    <w:rsid w:val="00A276CA"/>
    <w:rsid w:val="00A37513"/>
    <w:rsid w:val="00A37584"/>
    <w:rsid w:val="00A43A12"/>
    <w:rsid w:val="00A44610"/>
    <w:rsid w:val="00A516BB"/>
    <w:rsid w:val="00A5483D"/>
    <w:rsid w:val="00A612B9"/>
    <w:rsid w:val="00A72733"/>
    <w:rsid w:val="00A7340B"/>
    <w:rsid w:val="00A764CF"/>
    <w:rsid w:val="00A775DA"/>
    <w:rsid w:val="00A80874"/>
    <w:rsid w:val="00A81215"/>
    <w:rsid w:val="00A81730"/>
    <w:rsid w:val="00A82932"/>
    <w:rsid w:val="00A8325B"/>
    <w:rsid w:val="00A90300"/>
    <w:rsid w:val="00AA155A"/>
    <w:rsid w:val="00AA2E0A"/>
    <w:rsid w:val="00AA55BB"/>
    <w:rsid w:val="00AA6CE9"/>
    <w:rsid w:val="00AA7BD1"/>
    <w:rsid w:val="00AB79DC"/>
    <w:rsid w:val="00AC1213"/>
    <w:rsid w:val="00AC3185"/>
    <w:rsid w:val="00AD0750"/>
    <w:rsid w:val="00AD15A2"/>
    <w:rsid w:val="00AD71F9"/>
    <w:rsid w:val="00AD7726"/>
    <w:rsid w:val="00AD7C32"/>
    <w:rsid w:val="00AE047B"/>
    <w:rsid w:val="00AE301A"/>
    <w:rsid w:val="00AE6787"/>
    <w:rsid w:val="00AF1337"/>
    <w:rsid w:val="00AF2077"/>
    <w:rsid w:val="00AF3425"/>
    <w:rsid w:val="00B052DD"/>
    <w:rsid w:val="00B06A6F"/>
    <w:rsid w:val="00B1080F"/>
    <w:rsid w:val="00B1489A"/>
    <w:rsid w:val="00B201F3"/>
    <w:rsid w:val="00B217C9"/>
    <w:rsid w:val="00B24F9D"/>
    <w:rsid w:val="00B30F77"/>
    <w:rsid w:val="00B479A6"/>
    <w:rsid w:val="00B53230"/>
    <w:rsid w:val="00B6438A"/>
    <w:rsid w:val="00B64452"/>
    <w:rsid w:val="00B73A20"/>
    <w:rsid w:val="00B76F0D"/>
    <w:rsid w:val="00B85BEA"/>
    <w:rsid w:val="00B94166"/>
    <w:rsid w:val="00BA3BFA"/>
    <w:rsid w:val="00BA4697"/>
    <w:rsid w:val="00BA55F0"/>
    <w:rsid w:val="00BA601C"/>
    <w:rsid w:val="00BB38B6"/>
    <w:rsid w:val="00BB47A4"/>
    <w:rsid w:val="00BB6786"/>
    <w:rsid w:val="00BC16FF"/>
    <w:rsid w:val="00BC5278"/>
    <w:rsid w:val="00BD38EC"/>
    <w:rsid w:val="00BD3EFD"/>
    <w:rsid w:val="00BE089F"/>
    <w:rsid w:val="00BE1501"/>
    <w:rsid w:val="00BE2FE8"/>
    <w:rsid w:val="00BE3590"/>
    <w:rsid w:val="00BE6901"/>
    <w:rsid w:val="00BF0CC5"/>
    <w:rsid w:val="00BF3C60"/>
    <w:rsid w:val="00C01570"/>
    <w:rsid w:val="00C0541F"/>
    <w:rsid w:val="00C106B5"/>
    <w:rsid w:val="00C1168C"/>
    <w:rsid w:val="00C11FDE"/>
    <w:rsid w:val="00C25342"/>
    <w:rsid w:val="00C31593"/>
    <w:rsid w:val="00C333EA"/>
    <w:rsid w:val="00C34CB8"/>
    <w:rsid w:val="00C4413C"/>
    <w:rsid w:val="00C548D5"/>
    <w:rsid w:val="00C570DB"/>
    <w:rsid w:val="00C6730C"/>
    <w:rsid w:val="00C70BCE"/>
    <w:rsid w:val="00C73348"/>
    <w:rsid w:val="00C7358B"/>
    <w:rsid w:val="00C74D01"/>
    <w:rsid w:val="00C7785C"/>
    <w:rsid w:val="00C814A9"/>
    <w:rsid w:val="00C81EDD"/>
    <w:rsid w:val="00C862E3"/>
    <w:rsid w:val="00C91A9B"/>
    <w:rsid w:val="00CA0B0D"/>
    <w:rsid w:val="00CA2096"/>
    <w:rsid w:val="00CA3CB5"/>
    <w:rsid w:val="00CA54EE"/>
    <w:rsid w:val="00CB3E3D"/>
    <w:rsid w:val="00CB7F57"/>
    <w:rsid w:val="00CC4A0F"/>
    <w:rsid w:val="00CC6730"/>
    <w:rsid w:val="00CC6E87"/>
    <w:rsid w:val="00CD76CA"/>
    <w:rsid w:val="00CE0D35"/>
    <w:rsid w:val="00CE176C"/>
    <w:rsid w:val="00CE18E2"/>
    <w:rsid w:val="00CF215A"/>
    <w:rsid w:val="00CF74C7"/>
    <w:rsid w:val="00D02692"/>
    <w:rsid w:val="00D07BA2"/>
    <w:rsid w:val="00D07EB9"/>
    <w:rsid w:val="00D114E1"/>
    <w:rsid w:val="00D13272"/>
    <w:rsid w:val="00D13762"/>
    <w:rsid w:val="00D1771D"/>
    <w:rsid w:val="00D17FE8"/>
    <w:rsid w:val="00D20194"/>
    <w:rsid w:val="00D31433"/>
    <w:rsid w:val="00D503F0"/>
    <w:rsid w:val="00D51E99"/>
    <w:rsid w:val="00D52A8F"/>
    <w:rsid w:val="00D57CFE"/>
    <w:rsid w:val="00D60B07"/>
    <w:rsid w:val="00D63FF7"/>
    <w:rsid w:val="00D70510"/>
    <w:rsid w:val="00D7381D"/>
    <w:rsid w:val="00D76810"/>
    <w:rsid w:val="00D8190D"/>
    <w:rsid w:val="00D826A9"/>
    <w:rsid w:val="00D8355D"/>
    <w:rsid w:val="00D835E7"/>
    <w:rsid w:val="00D84C65"/>
    <w:rsid w:val="00DA0950"/>
    <w:rsid w:val="00DA3A9E"/>
    <w:rsid w:val="00DA42C2"/>
    <w:rsid w:val="00DA6BCB"/>
    <w:rsid w:val="00DB0577"/>
    <w:rsid w:val="00DB31FA"/>
    <w:rsid w:val="00DB3677"/>
    <w:rsid w:val="00DB3EA3"/>
    <w:rsid w:val="00DB43A1"/>
    <w:rsid w:val="00DC1B2E"/>
    <w:rsid w:val="00DC52A2"/>
    <w:rsid w:val="00DC6FA3"/>
    <w:rsid w:val="00DD2CC3"/>
    <w:rsid w:val="00DE264C"/>
    <w:rsid w:val="00DE57BA"/>
    <w:rsid w:val="00DE64D4"/>
    <w:rsid w:val="00DE66A0"/>
    <w:rsid w:val="00DF2F07"/>
    <w:rsid w:val="00DF3A9F"/>
    <w:rsid w:val="00DF6926"/>
    <w:rsid w:val="00DF7861"/>
    <w:rsid w:val="00E15C64"/>
    <w:rsid w:val="00E31B8B"/>
    <w:rsid w:val="00E337F5"/>
    <w:rsid w:val="00E377F3"/>
    <w:rsid w:val="00E505DB"/>
    <w:rsid w:val="00E56D81"/>
    <w:rsid w:val="00E603B2"/>
    <w:rsid w:val="00E66358"/>
    <w:rsid w:val="00E7201C"/>
    <w:rsid w:val="00E75C71"/>
    <w:rsid w:val="00E8087A"/>
    <w:rsid w:val="00E84910"/>
    <w:rsid w:val="00E86760"/>
    <w:rsid w:val="00E91465"/>
    <w:rsid w:val="00E95F46"/>
    <w:rsid w:val="00E97B6C"/>
    <w:rsid w:val="00E97E60"/>
    <w:rsid w:val="00EA2BBA"/>
    <w:rsid w:val="00EA7701"/>
    <w:rsid w:val="00EA7729"/>
    <w:rsid w:val="00EB3B97"/>
    <w:rsid w:val="00EB682C"/>
    <w:rsid w:val="00EC05C1"/>
    <w:rsid w:val="00EC753C"/>
    <w:rsid w:val="00ED0E23"/>
    <w:rsid w:val="00ED1773"/>
    <w:rsid w:val="00ED2ECC"/>
    <w:rsid w:val="00ED3796"/>
    <w:rsid w:val="00ED39B2"/>
    <w:rsid w:val="00ED5B0A"/>
    <w:rsid w:val="00ED7A4F"/>
    <w:rsid w:val="00EE2B6E"/>
    <w:rsid w:val="00EE4F20"/>
    <w:rsid w:val="00EE6749"/>
    <w:rsid w:val="00EE7CF4"/>
    <w:rsid w:val="00EF1981"/>
    <w:rsid w:val="00F01E62"/>
    <w:rsid w:val="00F04582"/>
    <w:rsid w:val="00F04707"/>
    <w:rsid w:val="00F04C01"/>
    <w:rsid w:val="00F04F25"/>
    <w:rsid w:val="00F11489"/>
    <w:rsid w:val="00F152B9"/>
    <w:rsid w:val="00F1602F"/>
    <w:rsid w:val="00F21E00"/>
    <w:rsid w:val="00F24139"/>
    <w:rsid w:val="00F26182"/>
    <w:rsid w:val="00F32365"/>
    <w:rsid w:val="00F34CEC"/>
    <w:rsid w:val="00F36436"/>
    <w:rsid w:val="00F4067C"/>
    <w:rsid w:val="00F51A8D"/>
    <w:rsid w:val="00F54902"/>
    <w:rsid w:val="00F631D8"/>
    <w:rsid w:val="00F66E61"/>
    <w:rsid w:val="00F77B3F"/>
    <w:rsid w:val="00FA7FD6"/>
    <w:rsid w:val="00FB0D06"/>
    <w:rsid w:val="00FB11A5"/>
    <w:rsid w:val="00FB3C83"/>
    <w:rsid w:val="00FC40D8"/>
    <w:rsid w:val="00FD2376"/>
    <w:rsid w:val="00FD32EC"/>
    <w:rsid w:val="00FD6D57"/>
    <w:rsid w:val="00FE3BEB"/>
    <w:rsid w:val="00FE5546"/>
    <w:rsid w:val="00FE59DC"/>
    <w:rsid w:val="00FE79C6"/>
    <w:rsid w:val="00FF0949"/>
    <w:rsid w:val="00FF46A7"/>
    <w:rsid w:val="00FF4BF7"/>
    <w:rsid w:val="00FF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750"/>
    <w:rPr>
      <w:sz w:val="24"/>
      <w:szCs w:val="24"/>
    </w:rPr>
  </w:style>
  <w:style w:type="paragraph" w:styleId="1">
    <w:name w:val="heading 1"/>
    <w:basedOn w:val="a"/>
    <w:next w:val="a"/>
    <w:qFormat/>
    <w:rsid w:val="00AD0750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qFormat/>
    <w:rsid w:val="00AD075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D0750"/>
    <w:pPr>
      <w:keepNext/>
      <w:jc w:val="both"/>
      <w:outlineLvl w:val="2"/>
    </w:pPr>
    <w:rPr>
      <w:sz w:val="28"/>
    </w:rPr>
  </w:style>
  <w:style w:type="paragraph" w:styleId="7">
    <w:name w:val="heading 7"/>
    <w:basedOn w:val="a"/>
    <w:next w:val="a"/>
    <w:link w:val="70"/>
    <w:qFormat/>
    <w:rsid w:val="00EE7CF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750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Title">
    <w:name w:val="ConsPlusTitle"/>
    <w:rsid w:val="00AD0750"/>
    <w:pPr>
      <w:widowControl w:val="0"/>
      <w:snapToGrid w:val="0"/>
    </w:pPr>
    <w:rPr>
      <w:rFonts w:ascii="Arial" w:hAnsi="Arial"/>
      <w:b/>
    </w:rPr>
  </w:style>
  <w:style w:type="paragraph" w:styleId="a3">
    <w:name w:val="Balloon Text"/>
    <w:basedOn w:val="a"/>
    <w:semiHidden/>
    <w:rsid w:val="00AD0750"/>
    <w:rPr>
      <w:rFonts w:ascii="Tahoma" w:hAnsi="Tahoma" w:cs="Tahoma"/>
      <w:sz w:val="16"/>
      <w:szCs w:val="16"/>
    </w:rPr>
  </w:style>
  <w:style w:type="paragraph" w:styleId="30">
    <w:name w:val="Body Text 3"/>
    <w:basedOn w:val="a"/>
    <w:semiHidden/>
    <w:rsid w:val="00AD0750"/>
    <w:pPr>
      <w:jc w:val="both"/>
    </w:pPr>
    <w:rPr>
      <w:sz w:val="28"/>
    </w:rPr>
  </w:style>
  <w:style w:type="paragraph" w:styleId="a4">
    <w:name w:val="Body Text Indent"/>
    <w:basedOn w:val="a"/>
    <w:semiHidden/>
    <w:rsid w:val="00AD0750"/>
    <w:pPr>
      <w:ind w:firstLine="708"/>
      <w:jc w:val="both"/>
    </w:pPr>
    <w:rPr>
      <w:szCs w:val="28"/>
    </w:rPr>
  </w:style>
  <w:style w:type="paragraph" w:styleId="a5">
    <w:name w:val="No Spacing"/>
    <w:link w:val="a6"/>
    <w:uiPriority w:val="1"/>
    <w:qFormat/>
    <w:rsid w:val="003D69B2"/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EE7CF4"/>
    <w:rPr>
      <w:sz w:val="24"/>
      <w:szCs w:val="24"/>
    </w:rPr>
  </w:style>
  <w:style w:type="paragraph" w:styleId="a7">
    <w:name w:val="header"/>
    <w:basedOn w:val="a"/>
    <w:link w:val="a8"/>
    <w:rsid w:val="00BA46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A4697"/>
    <w:rPr>
      <w:sz w:val="24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DF692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DF6926"/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DF692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F6926"/>
    <w:rPr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E95F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5F46"/>
    <w:rPr>
      <w:sz w:val="24"/>
      <w:szCs w:val="24"/>
    </w:rPr>
  </w:style>
  <w:style w:type="paragraph" w:customStyle="1" w:styleId="ConsPlusCell">
    <w:name w:val="ConsPlusCell"/>
    <w:uiPriority w:val="99"/>
    <w:rsid w:val="00FD6D57"/>
    <w:pPr>
      <w:autoSpaceDE w:val="0"/>
      <w:autoSpaceDN w:val="0"/>
      <w:adjustRightInd w:val="0"/>
    </w:pPr>
    <w:rPr>
      <w:sz w:val="24"/>
      <w:szCs w:val="24"/>
    </w:rPr>
  </w:style>
  <w:style w:type="table" w:styleId="ab">
    <w:name w:val="Table Grid"/>
    <w:basedOn w:val="a1"/>
    <w:uiPriority w:val="59"/>
    <w:rsid w:val="00871F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600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Без интервала Знак"/>
    <w:basedOn w:val="a0"/>
    <w:link w:val="a5"/>
    <w:uiPriority w:val="1"/>
    <w:locked/>
    <w:rsid w:val="00F51A8D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8B6D257419192D58A747ED8A250AB06A5368480C0C444BCB9796DEA10B8B5313025BC58FEA5253D5E2592F816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B6D257419192D58A747ED8A250AB06A5368480C0C543BCB5796DEA10B8B5313025BC58FEA5253D5E2590F81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03E32-923C-4EDB-8622-38C7B7D37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4401</Words>
  <Characters>25086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ТУЖИНСКАЯ РАЙОННАЯ ДУМА</vt:lpstr>
    </vt:vector>
  </TitlesOfParts>
  <Company>Тужинский район Кировской области</Company>
  <LinksUpToDate>false</LinksUpToDate>
  <CharactersWithSpaces>29429</CharactersWithSpaces>
  <SharedDoc>false</SharedDoc>
  <HLinks>
    <vt:vector size="30" baseType="variant">
      <vt:variant>
        <vt:i4>6291504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Par627</vt:lpwstr>
      </vt:variant>
      <vt:variant>
        <vt:i4>6553653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Par471</vt:lpwstr>
      </vt:variant>
      <vt:variant>
        <vt:i4>6291508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Par263</vt:lpwstr>
      </vt:variant>
      <vt:variant>
        <vt:i4>2031709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consultantplus://offline/ref=38B6D257419192D58A747ED8A250AB06A5368480C0C444BCB9796DEA10B8B5313025BC58FEA5253D5E2592F816K</vt:lpwstr>
      </vt:variant>
      <vt:variant>
        <vt:lpwstr/>
      </vt:variant>
      <vt:variant>
        <vt:i4>2031618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consultantplus://offline/ref=38B6D257419192D58A747ED8A250AB06A5368480C0C543BCB5796DEA10B8B5313025BC58FEA5253D5E2590F81AK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ТУЖИНСКАЯ РАЙОННАЯ ДУМА</dc:title>
  <dc:subject/>
  <dc:creator>Глава Тужинского района</dc:creator>
  <cp:keywords/>
  <cp:lastModifiedBy>Админ</cp:lastModifiedBy>
  <cp:revision>2</cp:revision>
  <cp:lastPrinted>2016-11-08T06:09:00Z</cp:lastPrinted>
  <dcterms:created xsi:type="dcterms:W3CDTF">2016-11-16T11:56:00Z</dcterms:created>
  <dcterms:modified xsi:type="dcterms:W3CDTF">2016-11-16T11:56:00Z</dcterms:modified>
</cp:coreProperties>
</file>